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9C" w:rsidRDefault="00D5029C" w:rsidP="003E1861">
      <w:pPr>
        <w:spacing w:after="0" w:line="240" w:lineRule="auto"/>
      </w:pPr>
    </w:p>
    <w:p w:rsidR="003E1861" w:rsidRDefault="000612E3" w:rsidP="003E1861">
      <w:pPr>
        <w:spacing w:after="0" w:line="240" w:lineRule="auto"/>
      </w:pPr>
      <w:r>
        <w:t>2325 Coronado Street</w:t>
      </w:r>
      <w:r w:rsidR="00924367">
        <w:t xml:space="preserve"> | </w:t>
      </w:r>
      <w:r>
        <w:t>Idaho Falls, ID 83404</w:t>
      </w:r>
      <w:r w:rsidR="003E1861">
        <w:t xml:space="preserve"> </w:t>
      </w:r>
    </w:p>
    <w:p w:rsidR="00924367" w:rsidRDefault="000612E3" w:rsidP="003E1861">
      <w:pPr>
        <w:spacing w:after="0" w:line="240" w:lineRule="auto"/>
      </w:pPr>
      <w:r>
        <w:t>Scheduling</w:t>
      </w:r>
      <w:r w:rsidR="0012455B">
        <w:t>:</w:t>
      </w:r>
      <w:r>
        <w:t xml:space="preserve"> 208.557.2715</w:t>
      </w:r>
      <w:r w:rsidR="003E1861">
        <w:t xml:space="preserve"> | Endoscopy Department</w:t>
      </w:r>
      <w:r w:rsidR="0012455B">
        <w:t>:</w:t>
      </w:r>
      <w:r w:rsidR="003E1861">
        <w:t xml:space="preserve"> 208.557.2736</w:t>
      </w:r>
    </w:p>
    <w:p w:rsidR="005848B5" w:rsidRDefault="005848B5"/>
    <w:p w:rsidR="000A20E4" w:rsidRPr="003E1861" w:rsidRDefault="000A20E4" w:rsidP="00E9263C">
      <w:pPr>
        <w:spacing w:after="0" w:line="240" w:lineRule="auto"/>
        <w:rPr>
          <w:b/>
          <w:u w:val="single"/>
        </w:rPr>
      </w:pPr>
      <w:r w:rsidRPr="003E1861">
        <w:rPr>
          <w:b/>
          <w:u w:val="single"/>
        </w:rPr>
        <w:t xml:space="preserve">OPEN ACCESS </w:t>
      </w:r>
      <w:r w:rsidR="003E1861" w:rsidRPr="003E1861">
        <w:rPr>
          <w:b/>
          <w:u w:val="single"/>
        </w:rPr>
        <w:t xml:space="preserve">Screening </w:t>
      </w:r>
      <w:r w:rsidRPr="003E1861">
        <w:rPr>
          <w:b/>
          <w:u w:val="single"/>
        </w:rPr>
        <w:t>Colonoscopy Bowel Prep</w:t>
      </w:r>
      <w:r w:rsidR="000612E3" w:rsidRPr="003E1861">
        <w:rPr>
          <w:b/>
          <w:u w:val="single"/>
        </w:rPr>
        <w:t xml:space="preserve"> – Mountain View Hospital</w:t>
      </w:r>
    </w:p>
    <w:p w:rsidR="00E9263C" w:rsidRPr="00E9263C" w:rsidRDefault="00E9263C" w:rsidP="00E9263C">
      <w:pPr>
        <w:spacing w:after="0" w:line="240" w:lineRule="auto"/>
        <w:rPr>
          <w:sz w:val="16"/>
          <w:szCs w:val="16"/>
        </w:rPr>
      </w:pPr>
    </w:p>
    <w:p w:rsidR="000A20E4" w:rsidRDefault="000612E3" w:rsidP="00E9263C">
      <w:pPr>
        <w:spacing w:after="0" w:line="240" w:lineRule="auto"/>
      </w:pPr>
      <w:r>
        <w:t>Mountain View Hospital</w:t>
      </w:r>
      <w:r w:rsidR="00DB5821">
        <w:t xml:space="preserve"> (MVH)</w:t>
      </w:r>
      <w:r w:rsidR="000A20E4">
        <w:t xml:space="preserve"> is pleased to offer OPEN ACCESS</w:t>
      </w:r>
      <w:r w:rsidR="003E1861">
        <w:t xml:space="preserve"> Screening Colonoscopy</w:t>
      </w:r>
      <w:r w:rsidR="000A20E4">
        <w:t>, another great service for our patients.</w:t>
      </w:r>
      <w:r w:rsidR="00EE468B">
        <w:t xml:space="preserve"> </w:t>
      </w:r>
      <w:r w:rsidR="000A20E4">
        <w:t xml:space="preserve">OPEN ACCESS </w:t>
      </w:r>
      <w:r w:rsidR="003E1861">
        <w:t xml:space="preserve">Screening Colonoscopy </w:t>
      </w:r>
      <w:r w:rsidR="000A20E4">
        <w:t>saves you time and money by eliminating an extra appointment with the provider performing your procedure.</w:t>
      </w:r>
      <w:r>
        <w:t xml:space="preserve"> A General Surg</w:t>
      </w:r>
      <w:r w:rsidR="001E7691">
        <w:t>eon or a Gastroenterologist will perform</w:t>
      </w:r>
      <w:r w:rsidR="000A20E4">
        <w:t xml:space="preserve"> the procedure,</w:t>
      </w:r>
      <w:r w:rsidR="009B4B07">
        <w:t xml:space="preserve"> so you </w:t>
      </w:r>
      <w:r w:rsidR="001E7691">
        <w:t>know you are</w:t>
      </w:r>
      <w:r w:rsidR="000A20E4">
        <w:t xml:space="preserve"> in good hands.</w:t>
      </w:r>
      <w:r w:rsidR="00EE468B">
        <w:t xml:space="preserve"> </w:t>
      </w:r>
      <w:r w:rsidR="00DB5821">
        <w:t>Your provider’s clinic will</w:t>
      </w:r>
      <w:r w:rsidR="005B4513">
        <w:t xml:space="preserve"> assist you with scheduling your procedure or with your procedure</w:t>
      </w:r>
      <w:r w:rsidR="00DB5821">
        <w:t xml:space="preserve"> order and history &amp; physical. To</w:t>
      </w:r>
      <w:r w:rsidR="000A20E4">
        <w:t xml:space="preserve"> schedule your</w:t>
      </w:r>
      <w:r w:rsidR="00DB5821">
        <w:t xml:space="preserve"> screening colonoscopy, please call MVH</w:t>
      </w:r>
      <w:r w:rsidR="003E1861">
        <w:t xml:space="preserve">’s Scheduling Department at </w:t>
      </w:r>
      <w:r>
        <w:t>208.557.2715</w:t>
      </w:r>
      <w:r w:rsidR="000A20E4">
        <w:t>.</w:t>
      </w:r>
    </w:p>
    <w:p w:rsidR="00D5029C" w:rsidRPr="00A44668" w:rsidRDefault="00D5029C" w:rsidP="00D5029C">
      <w:pPr>
        <w:spacing w:after="0" w:line="240" w:lineRule="auto"/>
        <w:rPr>
          <w:sz w:val="16"/>
          <w:szCs w:val="16"/>
        </w:rPr>
      </w:pPr>
    </w:p>
    <w:p w:rsidR="000A20E4" w:rsidRDefault="00EA6D70" w:rsidP="00D5029C">
      <w:pPr>
        <w:spacing w:after="0" w:line="240" w:lineRule="auto"/>
      </w:pPr>
      <w:r>
        <w:t xml:space="preserve">Please arrive </w:t>
      </w:r>
      <w:r w:rsidR="005B5BB9">
        <w:rPr>
          <w:u w:val="single"/>
        </w:rPr>
        <w:t xml:space="preserve">90 - </w:t>
      </w:r>
      <w:r w:rsidR="000A20E4" w:rsidRPr="00EA6D70">
        <w:rPr>
          <w:u w:val="single"/>
        </w:rPr>
        <w:t>minutes prior to your scheduled appointment time</w:t>
      </w:r>
      <w:r w:rsidR="000A20E4">
        <w:t xml:space="preserve"> to complete the necessary paperwork.</w:t>
      </w:r>
      <w:r w:rsidR="00EE468B">
        <w:t xml:space="preserve"> </w:t>
      </w:r>
      <w:r w:rsidR="000A20E4">
        <w:t>You will need to check-in at the admissions desk a</w:t>
      </w:r>
      <w:r w:rsidR="00DB5821">
        <w:t>t MVH’s</w:t>
      </w:r>
      <w:r w:rsidR="00497DDA">
        <w:t xml:space="preserve"> main lobby. R</w:t>
      </w:r>
      <w:r w:rsidR="000A20E4">
        <w:t xml:space="preserve">emember to bring your </w:t>
      </w:r>
      <w:r w:rsidR="005B4513">
        <w:t xml:space="preserve">ID (i.e. driver’s license) and </w:t>
      </w:r>
      <w:r w:rsidR="000A20E4">
        <w:t>insurance cards.</w:t>
      </w:r>
      <w:r w:rsidR="00EE468B">
        <w:t xml:space="preserve"> </w:t>
      </w:r>
      <w:r w:rsidR="000A20E4">
        <w:t xml:space="preserve">If you have Medicaid for insurance, please bring a copy of the Medicaid referral form from your physician to your appointment. </w:t>
      </w:r>
    </w:p>
    <w:p w:rsidR="00D5029C" w:rsidRPr="00A44668" w:rsidRDefault="00D5029C" w:rsidP="00D5029C">
      <w:pPr>
        <w:spacing w:after="0" w:line="240" w:lineRule="auto"/>
        <w:rPr>
          <w:sz w:val="16"/>
          <w:szCs w:val="16"/>
        </w:rPr>
      </w:pPr>
    </w:p>
    <w:p w:rsidR="000A20E4" w:rsidRDefault="000A20E4" w:rsidP="00D5029C">
      <w:pPr>
        <w:spacing w:after="0" w:line="240" w:lineRule="auto"/>
      </w:pPr>
      <w:r w:rsidRPr="00C10251">
        <w:rPr>
          <w:b/>
          <w:i/>
          <w:u w:val="single"/>
        </w:rPr>
        <w:t>IMPORTANT</w:t>
      </w:r>
      <w:r w:rsidRPr="003E1861">
        <w:rPr>
          <w:b/>
        </w:rPr>
        <w:t>:</w:t>
      </w:r>
      <w:r w:rsidR="00C10251">
        <w:t xml:space="preserve"> </w:t>
      </w:r>
      <w:r w:rsidR="00341744">
        <w:t>One week before your procedure, p</w:t>
      </w:r>
      <w:r>
        <w:t>lease read</w:t>
      </w:r>
      <w:r w:rsidR="00341744">
        <w:t xml:space="preserve"> and follow</w:t>
      </w:r>
      <w:r>
        <w:t xml:space="preserve"> the Bowel P</w:t>
      </w:r>
      <w:r w:rsidR="00341744">
        <w:t xml:space="preserve">rep Instructions very carefully. </w:t>
      </w:r>
      <w:r w:rsidR="00C10251">
        <w:t xml:space="preserve">Begin the diet restrictions outlined below </w:t>
      </w:r>
      <w:r w:rsidR="00C10251">
        <w:rPr>
          <w:i/>
          <w:u w:val="single"/>
        </w:rPr>
        <w:t>3 days prior</w:t>
      </w:r>
      <w:r w:rsidR="00C10251">
        <w:t xml:space="preserve"> to starting your bowel prep.</w:t>
      </w:r>
      <w:r>
        <w:t xml:space="preserve"> For more information</w:t>
      </w:r>
      <w:r w:rsidR="005B4513">
        <w:t xml:space="preserve"> or questions about the bowel prep</w:t>
      </w:r>
      <w:r>
        <w:t xml:space="preserve">, please call </w:t>
      </w:r>
      <w:r w:rsidR="003E1861">
        <w:t>208.557.2736</w:t>
      </w:r>
      <w:r w:rsidRPr="00DB5821">
        <w:t>.</w:t>
      </w:r>
      <w:r w:rsidR="00EE468B" w:rsidRPr="00DB5821">
        <w:t xml:space="preserve"> </w:t>
      </w:r>
      <w:r w:rsidRPr="00DB5821">
        <w:t xml:space="preserve">If </w:t>
      </w:r>
      <w:r w:rsidR="00A63D25" w:rsidRPr="00DB5821">
        <w:t>we are not available to answer your call</w:t>
      </w:r>
      <w:r w:rsidRPr="00DB5821">
        <w:t>, ple</w:t>
      </w:r>
      <w:r w:rsidR="00A63D25" w:rsidRPr="00DB5821">
        <w:t>ase leave your name and your</w:t>
      </w:r>
      <w:r w:rsidRPr="00DB5821">
        <w:t xml:space="preserve"> phone number </w:t>
      </w:r>
      <w:r w:rsidR="00A63D25" w:rsidRPr="00DB5821">
        <w:t xml:space="preserve">with a short message. </w:t>
      </w:r>
      <w:r w:rsidRPr="00DB5821">
        <w:t xml:space="preserve">Your call will be returned </w:t>
      </w:r>
      <w:r w:rsidR="003E1861" w:rsidRPr="00DB5821">
        <w:t xml:space="preserve">before the end of </w:t>
      </w:r>
      <w:r w:rsidRPr="00DB5821">
        <w:t>the next business day.</w:t>
      </w:r>
      <w:r w:rsidR="00C10251">
        <w:t xml:space="preserve"> </w:t>
      </w:r>
    </w:p>
    <w:p w:rsidR="00DB5821" w:rsidRPr="00DB5821" w:rsidRDefault="00DB5821" w:rsidP="00D5029C">
      <w:pPr>
        <w:spacing w:after="0" w:line="240" w:lineRule="auto"/>
        <w:rPr>
          <w:sz w:val="16"/>
          <w:szCs w:val="16"/>
        </w:rPr>
      </w:pPr>
    </w:p>
    <w:p w:rsidR="00D5029C" w:rsidRDefault="00DB5821" w:rsidP="00DB5821">
      <w:pPr>
        <w:spacing w:after="0" w:line="240" w:lineRule="auto"/>
      </w:pPr>
      <w:r>
        <w:t>Thank you for choosing MVH’s OPEN ACCESS Screening Colonoscopy program.</w:t>
      </w:r>
    </w:p>
    <w:p w:rsidR="00DB5821" w:rsidRPr="00DB5821" w:rsidRDefault="00DB5821" w:rsidP="00DB5821">
      <w:pPr>
        <w:spacing w:after="0" w:line="240" w:lineRule="auto"/>
        <w:rPr>
          <w:sz w:val="16"/>
          <w:szCs w:val="16"/>
        </w:rPr>
      </w:pPr>
    </w:p>
    <w:p w:rsidR="000A20E4" w:rsidRDefault="005B4513" w:rsidP="00DB5821">
      <w:pPr>
        <w:spacing w:after="0" w:line="240" w:lineRule="auto"/>
      </w:pPr>
      <w:r w:rsidRPr="005B4513">
        <w:rPr>
          <w:b/>
          <w:i/>
          <w:u w:val="single"/>
        </w:rPr>
        <w:t>Bowel Prep instructions l</w:t>
      </w:r>
      <w:r w:rsidR="003E1861" w:rsidRPr="005B4513">
        <w:rPr>
          <w:b/>
          <w:i/>
          <w:u w:val="single"/>
        </w:rPr>
        <w:t>ocated within the next few pages.</w:t>
      </w:r>
      <w:r w:rsidR="000A20E4">
        <w:br/>
      </w:r>
      <w:r w:rsidR="000A20E4" w:rsidRPr="000A20E4">
        <w:t>Que</w:t>
      </w:r>
      <w:r w:rsidR="003E1861">
        <w:t>stions: Please Call 208.557.2736</w:t>
      </w:r>
    </w:p>
    <w:p w:rsidR="00D5029C" w:rsidRPr="00A44668" w:rsidRDefault="00D5029C" w:rsidP="00D5029C">
      <w:pPr>
        <w:spacing w:after="0" w:line="240" w:lineRule="auto"/>
        <w:rPr>
          <w:sz w:val="16"/>
          <w:szCs w:val="16"/>
        </w:rPr>
      </w:pPr>
    </w:p>
    <w:p w:rsidR="00B26451" w:rsidRDefault="00B26451" w:rsidP="00F802A8">
      <w:pPr>
        <w:spacing w:after="120"/>
      </w:pPr>
    </w:p>
    <w:p w:rsidR="00DB5821" w:rsidRDefault="00DB5821" w:rsidP="00F802A8">
      <w:pPr>
        <w:spacing w:after="120"/>
      </w:pPr>
    </w:p>
    <w:p w:rsidR="00520338" w:rsidRDefault="00520338" w:rsidP="00F802A8">
      <w:pPr>
        <w:spacing w:after="120"/>
      </w:pPr>
    </w:p>
    <w:p w:rsidR="000612E3" w:rsidRDefault="00081546" w:rsidP="00DB5821">
      <w:pPr>
        <w:spacing w:after="0" w:line="240" w:lineRule="auto"/>
        <w:rPr>
          <w:b/>
        </w:rPr>
      </w:pPr>
      <w:r w:rsidRPr="00081546">
        <w:rPr>
          <w:b/>
        </w:rPr>
        <w:t>MVH Open Access</w:t>
      </w:r>
      <w:r w:rsidR="003E1861">
        <w:rPr>
          <w:b/>
        </w:rPr>
        <w:t xml:space="preserve"> Screening Colonoscopy Program</w:t>
      </w:r>
      <w:r w:rsidR="00E22147">
        <w:rPr>
          <w:b/>
        </w:rPr>
        <w:t xml:space="preserve"> participating providers &amp; days of operation</w:t>
      </w:r>
      <w:r w:rsidRPr="00081546">
        <w:rPr>
          <w:b/>
        </w:rPr>
        <w:t>:</w:t>
      </w:r>
    </w:p>
    <w:p w:rsidR="00DB5821" w:rsidRPr="00DB5821" w:rsidRDefault="00DB5821" w:rsidP="00DB5821">
      <w:pPr>
        <w:spacing w:after="0" w:line="240" w:lineRule="auto"/>
        <w:rPr>
          <w:b/>
          <w:sz w:val="16"/>
          <w:szCs w:val="16"/>
        </w:rPr>
      </w:pPr>
    </w:p>
    <w:p w:rsidR="00DB5821" w:rsidRDefault="00DB5821" w:rsidP="00DB5821">
      <w:pPr>
        <w:spacing w:after="0" w:line="240" w:lineRule="auto"/>
        <w:jc w:val="center"/>
      </w:pPr>
      <w:r>
        <w:t>MVH’s</w:t>
      </w:r>
      <w:r w:rsidR="00E22147" w:rsidRPr="00DB5821">
        <w:t xml:space="preserve"> Open Access Screening Colonoscopy Program is open Monday through Friday</w:t>
      </w:r>
      <w:r w:rsidR="00C10251">
        <w:t>.</w:t>
      </w:r>
      <w:r w:rsidR="00E22147" w:rsidRPr="00DB5821">
        <w:t xml:space="preserve"> </w:t>
      </w:r>
    </w:p>
    <w:p w:rsidR="00E22147" w:rsidRPr="00DB5821" w:rsidRDefault="00C10251" w:rsidP="00DB5821">
      <w:pPr>
        <w:spacing w:after="0" w:line="240" w:lineRule="auto"/>
        <w:jc w:val="center"/>
      </w:pPr>
      <w:r w:rsidRPr="00DB5821">
        <w:t>Call</w:t>
      </w:r>
      <w:r w:rsidR="00E22147" w:rsidRPr="00DB5821">
        <w:t xml:space="preserve"> our scheduling department f</w:t>
      </w:r>
      <w:r>
        <w:t>or availability at 208-557-2715</w:t>
      </w:r>
      <w:r w:rsidR="00E22147" w:rsidRPr="00DB5821">
        <w:t>.</w:t>
      </w:r>
    </w:p>
    <w:p w:rsidR="000612E3" w:rsidRDefault="002348E6" w:rsidP="00081546">
      <w:pPr>
        <w:spacing w:after="0" w:line="240" w:lineRule="auto"/>
        <w:ind w:left="720"/>
      </w:pPr>
      <w:r>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117475</wp:posOffset>
                </wp:positionV>
                <wp:extent cx="2905125" cy="1466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905125" cy="146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2147" w:rsidRPr="0096528A" w:rsidRDefault="00E22147" w:rsidP="00E22147">
                            <w:pPr>
                              <w:spacing w:after="0" w:line="240" w:lineRule="auto"/>
                              <w:rPr>
                                <w:b/>
                                <w:u w:val="single"/>
                              </w:rPr>
                            </w:pPr>
                            <w:r w:rsidRPr="0096528A">
                              <w:rPr>
                                <w:b/>
                                <w:u w:val="single"/>
                              </w:rPr>
                              <w:t xml:space="preserve">Idaho Falls Surgical Specialists </w:t>
                            </w:r>
                            <w:r w:rsidR="0096528A" w:rsidRPr="0096528A">
                              <w:rPr>
                                <w:b/>
                                <w:u w:val="single"/>
                              </w:rPr>
                              <w:t>Providers</w:t>
                            </w:r>
                          </w:p>
                          <w:p w:rsidR="00E22147" w:rsidRPr="002348E6" w:rsidRDefault="00E22147" w:rsidP="00E22147">
                            <w:pPr>
                              <w:spacing w:after="0" w:line="240" w:lineRule="auto"/>
                              <w:rPr>
                                <w:sz w:val="4"/>
                                <w:szCs w:val="4"/>
                              </w:rPr>
                            </w:pPr>
                          </w:p>
                          <w:p w:rsidR="00E22147" w:rsidRDefault="00E22147" w:rsidP="00E22147">
                            <w:pPr>
                              <w:spacing w:after="0" w:line="240" w:lineRule="auto"/>
                            </w:pPr>
                            <w:r>
                              <w:t>Eric Baird, MD</w:t>
                            </w:r>
                          </w:p>
                          <w:p w:rsidR="00E22147" w:rsidRDefault="00E22147" w:rsidP="00E22147">
                            <w:pPr>
                              <w:spacing w:after="0" w:line="240" w:lineRule="auto"/>
                            </w:pPr>
                            <w:r>
                              <w:t>David Chamberlain, DO</w:t>
                            </w:r>
                          </w:p>
                          <w:p w:rsidR="003D548C" w:rsidRDefault="00E22147" w:rsidP="00E22147">
                            <w:pPr>
                              <w:spacing w:after="0" w:line="240" w:lineRule="auto"/>
                            </w:pPr>
                            <w:r>
                              <w:t>Brodi Smith, DO</w:t>
                            </w:r>
                            <w:r>
                              <w:tab/>
                            </w:r>
                          </w:p>
                          <w:p w:rsidR="003D548C" w:rsidRDefault="006F0816" w:rsidP="00E22147">
                            <w:pPr>
                              <w:spacing w:after="0" w:line="240" w:lineRule="auto"/>
                            </w:pPr>
                            <w:r>
                              <w:t>Michael Cross, MD</w:t>
                            </w:r>
                          </w:p>
                          <w:p w:rsidR="002348E6" w:rsidRPr="002348E6" w:rsidRDefault="002348E6" w:rsidP="00E22147">
                            <w:pPr>
                              <w:spacing w:after="0" w:line="240" w:lineRule="auto"/>
                              <w:rPr>
                                <w:sz w:val="12"/>
                                <w:szCs w:val="12"/>
                              </w:rPr>
                            </w:pPr>
                            <w:bookmarkStart w:id="0" w:name="_GoBack"/>
                            <w:bookmarkEnd w:id="0"/>
                          </w:p>
                          <w:p w:rsidR="002348E6" w:rsidRPr="002348E6" w:rsidRDefault="002348E6" w:rsidP="00E22147">
                            <w:pPr>
                              <w:spacing w:after="0" w:line="240" w:lineRule="auto"/>
                              <w:rPr>
                                <w:b/>
                                <w:u w:val="single"/>
                              </w:rPr>
                            </w:pPr>
                            <w:r w:rsidRPr="002348E6">
                              <w:rPr>
                                <w:b/>
                                <w:u w:val="single"/>
                              </w:rPr>
                              <w:t>Brett McBride General Surgery</w:t>
                            </w:r>
                          </w:p>
                          <w:p w:rsidR="00E22147" w:rsidRDefault="002348E6" w:rsidP="00E22147">
                            <w:pPr>
                              <w:spacing w:after="0" w:line="240" w:lineRule="auto"/>
                            </w:pPr>
                            <w:r>
                              <w:t>Brett McBride, DO</w:t>
                            </w:r>
                            <w:r w:rsidR="00E22147">
                              <w:tab/>
                            </w:r>
                            <w:r w:rsidR="00E22147">
                              <w:tab/>
                            </w:r>
                            <w:r w:rsidR="00E22147">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9.25pt;width:228.7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" fillcolor="white [3201]" stroked="f" strokeweight=".5pt">
                <v:textbox>
                  <w:txbxContent>
                    <w:p w:rsidR="00E22147" w:rsidRPr="0096528A" w:rsidRDefault="00E22147" w:rsidP="00E22147">
                      <w:pPr>
                        <w:spacing w:after="0" w:line="240" w:lineRule="auto"/>
                        <w:rPr>
                          <w:b/>
                          <w:u w:val="single"/>
                        </w:rPr>
                      </w:pPr>
                      <w:r w:rsidRPr="0096528A">
                        <w:rPr>
                          <w:b/>
                          <w:u w:val="single"/>
                        </w:rPr>
                        <w:t xml:space="preserve">Idaho Falls Surgical Specialists </w:t>
                      </w:r>
                      <w:r w:rsidR="0096528A" w:rsidRPr="0096528A">
                        <w:rPr>
                          <w:b/>
                          <w:u w:val="single"/>
                        </w:rPr>
                        <w:t>Providers</w:t>
                      </w:r>
                    </w:p>
                    <w:p w:rsidR="00E22147" w:rsidRPr="002348E6" w:rsidRDefault="00E22147" w:rsidP="00E22147">
                      <w:pPr>
                        <w:spacing w:after="0" w:line="240" w:lineRule="auto"/>
                        <w:rPr>
                          <w:sz w:val="4"/>
                          <w:szCs w:val="4"/>
                        </w:rPr>
                      </w:pPr>
                    </w:p>
                    <w:p w:rsidR="00E22147" w:rsidRDefault="00E22147" w:rsidP="00E22147">
                      <w:pPr>
                        <w:spacing w:after="0" w:line="240" w:lineRule="auto"/>
                      </w:pPr>
                      <w:r>
                        <w:t>Eric Baird, MD</w:t>
                      </w:r>
                    </w:p>
                    <w:p w:rsidR="00E22147" w:rsidRDefault="00E22147" w:rsidP="00E22147">
                      <w:pPr>
                        <w:spacing w:after="0" w:line="240" w:lineRule="auto"/>
                      </w:pPr>
                      <w:r>
                        <w:t>David Chamberlain, DO</w:t>
                      </w:r>
                    </w:p>
                    <w:p w:rsidR="003D548C" w:rsidRDefault="00E22147" w:rsidP="00E22147">
                      <w:pPr>
                        <w:spacing w:after="0" w:line="240" w:lineRule="auto"/>
                      </w:pPr>
                      <w:r>
                        <w:t>Brodi Smith, DO</w:t>
                      </w:r>
                      <w:r>
                        <w:tab/>
                      </w:r>
                    </w:p>
                    <w:p w:rsidR="003D548C" w:rsidRDefault="006F0816" w:rsidP="00E22147">
                      <w:pPr>
                        <w:spacing w:after="0" w:line="240" w:lineRule="auto"/>
                      </w:pPr>
                      <w:r>
                        <w:t>Michael Cross, MD</w:t>
                      </w:r>
                    </w:p>
                    <w:p w:rsidR="002348E6" w:rsidRPr="002348E6" w:rsidRDefault="002348E6" w:rsidP="00E22147">
                      <w:pPr>
                        <w:spacing w:after="0" w:line="240" w:lineRule="auto"/>
                        <w:rPr>
                          <w:sz w:val="12"/>
                          <w:szCs w:val="12"/>
                        </w:rPr>
                      </w:pPr>
                      <w:bookmarkStart w:id="1" w:name="_GoBack"/>
                      <w:bookmarkEnd w:id="1"/>
                    </w:p>
                    <w:p w:rsidR="002348E6" w:rsidRPr="002348E6" w:rsidRDefault="002348E6" w:rsidP="00E22147">
                      <w:pPr>
                        <w:spacing w:after="0" w:line="240" w:lineRule="auto"/>
                        <w:rPr>
                          <w:b/>
                          <w:u w:val="single"/>
                        </w:rPr>
                      </w:pPr>
                      <w:r w:rsidRPr="002348E6">
                        <w:rPr>
                          <w:b/>
                          <w:u w:val="single"/>
                        </w:rPr>
                        <w:t>Brett McBride General Surgery</w:t>
                      </w:r>
                    </w:p>
                    <w:p w:rsidR="00E22147" w:rsidRDefault="002348E6" w:rsidP="00E22147">
                      <w:pPr>
                        <w:spacing w:after="0" w:line="240" w:lineRule="auto"/>
                      </w:pPr>
                      <w:r>
                        <w:t>Brett McBride, DO</w:t>
                      </w:r>
                      <w:r w:rsidR="00E22147">
                        <w:tab/>
                      </w:r>
                      <w:r w:rsidR="00E22147">
                        <w:tab/>
                      </w:r>
                      <w:r w:rsidR="00E22147">
                        <w:tab/>
                      </w:r>
                    </w:p>
                  </w:txbxContent>
                </v:textbox>
              </v:shape>
            </w:pict>
          </mc:Fallback>
        </mc:AlternateContent>
      </w:r>
      <w:r w:rsidR="0096528A">
        <w:rPr>
          <w:noProof/>
        </w:rPr>
        <mc:AlternateContent>
          <mc:Choice Requires="wps">
            <w:drawing>
              <wp:anchor distT="0" distB="0" distL="114300" distR="114300" simplePos="0" relativeHeight="251660288" behindDoc="0" locked="0" layoutInCell="1" allowOverlap="1">
                <wp:simplePos x="0" y="0"/>
                <wp:positionH relativeFrom="column">
                  <wp:posOffset>3305175</wp:posOffset>
                </wp:positionH>
                <wp:positionV relativeFrom="paragraph">
                  <wp:posOffset>130175</wp:posOffset>
                </wp:positionV>
                <wp:extent cx="2771775" cy="13906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771775" cy="1390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2147" w:rsidRPr="0096528A" w:rsidRDefault="00E22147" w:rsidP="00E22147">
                            <w:pPr>
                              <w:spacing w:after="0" w:line="240" w:lineRule="auto"/>
                              <w:rPr>
                                <w:b/>
                                <w:u w:val="single"/>
                              </w:rPr>
                            </w:pPr>
                            <w:r w:rsidRPr="0096528A">
                              <w:rPr>
                                <w:b/>
                                <w:u w:val="single"/>
                              </w:rPr>
                              <w:t>Grand Teton Gastroenterology</w:t>
                            </w:r>
                            <w:r w:rsidR="0096528A">
                              <w:rPr>
                                <w:b/>
                                <w:u w:val="single"/>
                              </w:rPr>
                              <w:t xml:space="preserve"> Providers</w:t>
                            </w:r>
                          </w:p>
                          <w:p w:rsidR="0096528A" w:rsidRPr="002348E6" w:rsidRDefault="0096528A" w:rsidP="00E22147">
                            <w:pPr>
                              <w:spacing w:after="0" w:line="240" w:lineRule="auto"/>
                              <w:rPr>
                                <w:sz w:val="4"/>
                                <w:szCs w:val="4"/>
                              </w:rPr>
                            </w:pPr>
                          </w:p>
                          <w:p w:rsidR="00E22147" w:rsidRDefault="00E22147" w:rsidP="00E22147">
                            <w:pPr>
                              <w:spacing w:after="0" w:line="240" w:lineRule="auto"/>
                            </w:pPr>
                            <w:r>
                              <w:t>Clint Behrend, MD</w:t>
                            </w:r>
                          </w:p>
                          <w:p w:rsidR="00E22147" w:rsidRDefault="00E22147" w:rsidP="00E22147">
                            <w:pPr>
                              <w:spacing w:after="0" w:line="240" w:lineRule="auto"/>
                            </w:pPr>
                            <w:r>
                              <w:t>Larry Evans, DO</w:t>
                            </w:r>
                          </w:p>
                          <w:p w:rsidR="00E22147" w:rsidRDefault="0096528A" w:rsidP="00E22147">
                            <w:pPr>
                              <w:spacing w:after="0" w:line="240" w:lineRule="auto"/>
                            </w:pPr>
                            <w:r>
                              <w:t>Paul Hendrix, MD</w:t>
                            </w:r>
                          </w:p>
                          <w:p w:rsidR="0096528A" w:rsidRDefault="0096528A" w:rsidP="00E22147">
                            <w:pPr>
                              <w:spacing w:after="0" w:line="240" w:lineRule="auto"/>
                            </w:pPr>
                            <w:r>
                              <w:t>Ned Warner, DO</w:t>
                            </w:r>
                          </w:p>
                          <w:p w:rsidR="0096528A" w:rsidRDefault="0096528A" w:rsidP="00E22147">
                            <w:pPr>
                              <w:spacing w:after="0" w:line="240" w:lineRule="auto"/>
                            </w:pPr>
                            <w:r>
                              <w:t>Todd Williams, MD</w:t>
                            </w:r>
                          </w:p>
                          <w:p w:rsidR="0096528A" w:rsidRDefault="0096528A" w:rsidP="00E22147">
                            <w:pPr>
                              <w:spacing w:after="0" w:line="240" w:lineRule="auto"/>
                            </w:pPr>
                            <w:r>
                              <w:t>Michael Richins, DO</w:t>
                            </w:r>
                          </w:p>
                          <w:p w:rsidR="00E22147" w:rsidRDefault="00E22147" w:rsidP="00E2214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260.25pt;margin-top:10.25pt;width:218.25pt;height:10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" fillcolor="white [3201]" stroked="f" strokeweight=".5pt">
                <v:textbox>
                  <w:txbxContent>
                    <w:p w:rsidR="00E22147" w:rsidRPr="0096528A" w:rsidRDefault="00E22147" w:rsidP="00E22147">
                      <w:pPr>
                        <w:spacing w:after="0" w:line="240" w:lineRule="auto"/>
                        <w:rPr>
                          <w:b/>
                          <w:u w:val="single"/>
                        </w:rPr>
                      </w:pPr>
                      <w:r w:rsidRPr="0096528A">
                        <w:rPr>
                          <w:b/>
                          <w:u w:val="single"/>
                        </w:rPr>
                        <w:t>Grand Teton Gastroenterology</w:t>
                      </w:r>
                      <w:r w:rsidR="0096528A">
                        <w:rPr>
                          <w:b/>
                          <w:u w:val="single"/>
                        </w:rPr>
                        <w:t xml:space="preserve"> Providers</w:t>
                      </w:r>
                    </w:p>
                    <w:p w:rsidR="0096528A" w:rsidRPr="002348E6" w:rsidRDefault="0096528A" w:rsidP="00E22147">
                      <w:pPr>
                        <w:spacing w:after="0" w:line="240" w:lineRule="auto"/>
                        <w:rPr>
                          <w:sz w:val="4"/>
                          <w:szCs w:val="4"/>
                        </w:rPr>
                      </w:pPr>
                    </w:p>
                    <w:p w:rsidR="00E22147" w:rsidRDefault="00E22147" w:rsidP="00E22147">
                      <w:pPr>
                        <w:spacing w:after="0" w:line="240" w:lineRule="auto"/>
                      </w:pPr>
                      <w:r>
                        <w:t>Clint Behrend, MD</w:t>
                      </w:r>
                    </w:p>
                    <w:p w:rsidR="00E22147" w:rsidRDefault="00E22147" w:rsidP="00E22147">
                      <w:pPr>
                        <w:spacing w:after="0" w:line="240" w:lineRule="auto"/>
                      </w:pPr>
                      <w:r>
                        <w:t>Larry Evans, DO</w:t>
                      </w:r>
                    </w:p>
                    <w:p w:rsidR="00E22147" w:rsidRDefault="0096528A" w:rsidP="00E22147">
                      <w:pPr>
                        <w:spacing w:after="0" w:line="240" w:lineRule="auto"/>
                      </w:pPr>
                      <w:r>
                        <w:t>Paul Hendrix, MD</w:t>
                      </w:r>
                    </w:p>
                    <w:p w:rsidR="0096528A" w:rsidRDefault="0096528A" w:rsidP="00E22147">
                      <w:pPr>
                        <w:spacing w:after="0" w:line="240" w:lineRule="auto"/>
                      </w:pPr>
                      <w:r>
                        <w:t>Ned Warner, DO</w:t>
                      </w:r>
                    </w:p>
                    <w:p w:rsidR="0096528A" w:rsidRDefault="0096528A" w:rsidP="00E22147">
                      <w:pPr>
                        <w:spacing w:after="0" w:line="240" w:lineRule="auto"/>
                      </w:pPr>
                      <w:r>
                        <w:t>Todd Williams, MD</w:t>
                      </w:r>
                    </w:p>
                    <w:p w:rsidR="0096528A" w:rsidRDefault="0096528A" w:rsidP="00E22147">
                      <w:pPr>
                        <w:spacing w:after="0" w:line="240" w:lineRule="auto"/>
                      </w:pPr>
                      <w:r>
                        <w:t>Michael Richins, DO</w:t>
                      </w:r>
                    </w:p>
                    <w:p w:rsidR="00E22147" w:rsidRDefault="00E22147" w:rsidP="00E22147">
                      <w:pPr>
                        <w:spacing w:after="0" w:line="240" w:lineRule="auto"/>
                      </w:pPr>
                    </w:p>
                  </w:txbxContent>
                </v:textbox>
              </v:shape>
            </w:pict>
          </mc:Fallback>
        </mc:AlternateContent>
      </w:r>
    </w:p>
    <w:p w:rsidR="00081546" w:rsidRDefault="00081546" w:rsidP="00081546">
      <w:pPr>
        <w:spacing w:after="0" w:line="240" w:lineRule="auto"/>
        <w:ind w:left="720" w:firstLine="720"/>
      </w:pPr>
      <w:r>
        <w:t>Grand Teton Gastroenterologists</w:t>
      </w:r>
    </w:p>
    <w:p w:rsidR="00081546" w:rsidRDefault="00081546" w:rsidP="00081546">
      <w:pPr>
        <w:spacing w:after="0" w:line="240" w:lineRule="auto"/>
        <w:ind w:left="1440"/>
      </w:pPr>
      <w:r>
        <w:t>Eric Baird, MD</w:t>
      </w:r>
    </w:p>
    <w:p w:rsidR="00081546" w:rsidRDefault="00081546" w:rsidP="00081546">
      <w:pPr>
        <w:spacing w:after="0" w:line="240" w:lineRule="auto"/>
        <w:ind w:left="1440"/>
      </w:pPr>
      <w:r>
        <w:t>David Chamberlain, DO</w:t>
      </w:r>
    </w:p>
    <w:p w:rsidR="00081546" w:rsidRDefault="00407A75" w:rsidP="00081546">
      <w:pPr>
        <w:spacing w:after="0" w:line="240" w:lineRule="auto"/>
        <w:ind w:left="1440"/>
      </w:pPr>
      <w:r>
        <w:t>Grand Teton Gastroenterologists</w:t>
      </w:r>
    </w:p>
    <w:p w:rsidR="00081546" w:rsidRDefault="00081546" w:rsidP="00081546">
      <w:pPr>
        <w:spacing w:after="0" w:line="240" w:lineRule="auto"/>
        <w:ind w:left="720"/>
      </w:pPr>
    </w:p>
    <w:p w:rsidR="00081546" w:rsidRDefault="00081546" w:rsidP="00081546">
      <w:pPr>
        <w:spacing w:after="0" w:line="240" w:lineRule="auto"/>
        <w:ind w:left="720" w:firstLine="720"/>
      </w:pPr>
      <w:r>
        <w:t>Brodi Smith, DO</w:t>
      </w:r>
    </w:p>
    <w:p w:rsidR="00E22147" w:rsidRDefault="00081546" w:rsidP="00C10251">
      <w:pPr>
        <w:spacing w:after="0" w:line="240" w:lineRule="auto"/>
        <w:ind w:left="720" w:firstLine="720"/>
      </w:pPr>
      <w:r>
        <w:t>Idaho Falls Surgical Specialists</w:t>
      </w:r>
    </w:p>
    <w:p w:rsidR="003D548C" w:rsidRDefault="003D548C" w:rsidP="00C10251">
      <w:pPr>
        <w:spacing w:after="0" w:line="240" w:lineRule="auto"/>
        <w:ind w:left="720" w:firstLine="720"/>
      </w:pPr>
    </w:p>
    <w:p w:rsidR="008F53D4" w:rsidRDefault="00DB5821" w:rsidP="008F53D4">
      <w:pPr>
        <w:spacing w:after="0" w:line="240" w:lineRule="auto"/>
        <w:rPr>
          <w:b/>
          <w:caps/>
          <w:u w:val="single"/>
        </w:rPr>
      </w:pPr>
      <w:r>
        <w:rPr>
          <w:b/>
          <w:caps/>
          <w:u w:val="single"/>
        </w:rPr>
        <w:lastRenderedPageBreak/>
        <w:t>MVH</w:t>
      </w:r>
      <w:r w:rsidR="000612E3" w:rsidRPr="005848B5">
        <w:rPr>
          <w:b/>
          <w:caps/>
          <w:u w:val="single"/>
        </w:rPr>
        <w:t>’s</w:t>
      </w:r>
      <w:r w:rsidR="000A20E4" w:rsidRPr="005848B5">
        <w:rPr>
          <w:b/>
          <w:caps/>
          <w:u w:val="single"/>
        </w:rPr>
        <w:t xml:space="preserve"> Open Access Screening Colonoscopy Bowel Prep</w:t>
      </w:r>
      <w:r w:rsidR="00A06AFF">
        <w:rPr>
          <w:b/>
          <w:caps/>
          <w:u w:val="single"/>
        </w:rPr>
        <w:t xml:space="preserve"> </w:t>
      </w:r>
    </w:p>
    <w:p w:rsidR="000A20E4" w:rsidRDefault="00A068C6" w:rsidP="008F53D4">
      <w:pPr>
        <w:spacing w:after="0" w:line="240" w:lineRule="auto"/>
        <w:rPr>
          <w:b/>
          <w:caps/>
          <w:u w:val="single"/>
        </w:rPr>
      </w:pPr>
      <w:r>
        <w:rPr>
          <w:b/>
          <w:caps/>
          <w:u w:val="single"/>
        </w:rPr>
        <w:t>prepa</w:t>
      </w:r>
      <w:r w:rsidR="00A06AFF">
        <w:rPr>
          <w:b/>
          <w:caps/>
          <w:u w:val="single"/>
        </w:rPr>
        <w:t>rations and</w:t>
      </w:r>
      <w:r w:rsidR="000A20E4" w:rsidRPr="005848B5">
        <w:rPr>
          <w:b/>
          <w:caps/>
          <w:u w:val="single"/>
        </w:rPr>
        <w:t xml:space="preserve"> Instructions:</w:t>
      </w:r>
    </w:p>
    <w:p w:rsidR="008F53D4" w:rsidRPr="004B1FC5" w:rsidRDefault="008F53D4" w:rsidP="008F53D4">
      <w:pPr>
        <w:spacing w:after="0" w:line="240" w:lineRule="auto"/>
        <w:rPr>
          <w:b/>
          <w:caps/>
          <w:sz w:val="8"/>
          <w:szCs w:val="8"/>
          <w:u w:val="single"/>
        </w:rPr>
      </w:pPr>
    </w:p>
    <w:p w:rsidR="00D5029C" w:rsidRDefault="000A20E4" w:rsidP="005848B5">
      <w:pPr>
        <w:spacing w:after="0" w:line="240" w:lineRule="auto"/>
      </w:pPr>
      <w:r w:rsidRPr="000A20E4">
        <w:t xml:space="preserve">By following the </w:t>
      </w:r>
      <w:r w:rsidR="008F53D4">
        <w:t xml:space="preserve">preparation </w:t>
      </w:r>
      <w:r w:rsidRPr="000A20E4">
        <w:t>directions</w:t>
      </w:r>
      <w:r w:rsidR="005848B5">
        <w:t xml:space="preserve"> </w:t>
      </w:r>
      <w:r w:rsidR="008F53D4">
        <w:t xml:space="preserve">and instructions </w:t>
      </w:r>
      <w:r w:rsidR="005848B5">
        <w:t>for</w:t>
      </w:r>
      <w:r w:rsidR="008F53D4">
        <w:t xml:space="preserve"> </w:t>
      </w:r>
      <w:r w:rsidR="005848B5">
        <w:t>the bowel prep</w:t>
      </w:r>
      <w:r w:rsidRPr="000A20E4">
        <w:t xml:space="preserve">, your physician will be able to perform the colonoscopy with the least amount of complications </w:t>
      </w:r>
      <w:r w:rsidR="000612E3">
        <w:t>a</w:t>
      </w:r>
      <w:r w:rsidRPr="000A20E4">
        <w:t>nd obstructions.</w:t>
      </w:r>
      <w:r w:rsidR="005848B5">
        <w:t xml:space="preserve"> </w:t>
      </w:r>
    </w:p>
    <w:p w:rsidR="00A44668" w:rsidRPr="004B1FC5" w:rsidRDefault="00A44668" w:rsidP="005848B5">
      <w:pPr>
        <w:spacing w:after="0" w:line="240" w:lineRule="auto"/>
        <w:rPr>
          <w:b/>
          <w:sz w:val="8"/>
          <w:szCs w:val="8"/>
        </w:rPr>
      </w:pPr>
    </w:p>
    <w:p w:rsidR="000A20E4" w:rsidRPr="003E1861" w:rsidRDefault="000A20E4" w:rsidP="00A06AFF">
      <w:pPr>
        <w:spacing w:after="0" w:line="240" w:lineRule="auto"/>
        <w:rPr>
          <w:b/>
        </w:rPr>
      </w:pPr>
      <w:r w:rsidRPr="003E1861">
        <w:rPr>
          <w:b/>
        </w:rPr>
        <w:t>ONE WEEK PRIOR TO PROCEDURE:</w:t>
      </w:r>
    </w:p>
    <w:p w:rsidR="003704C0" w:rsidRDefault="000A20E4" w:rsidP="00A06AFF">
      <w:pPr>
        <w:spacing w:after="0" w:line="240" w:lineRule="auto"/>
        <w:ind w:left="720"/>
      </w:pPr>
      <w:r w:rsidRPr="003704C0">
        <w:rPr>
          <w:i/>
          <w:u w:val="single"/>
        </w:rPr>
        <w:t>About certain medications</w:t>
      </w:r>
      <w:r w:rsidRPr="000A20E4">
        <w:t>: If you are on any blood thinners</w:t>
      </w:r>
      <w:r w:rsidR="008E6B65">
        <w:t xml:space="preserve"> or anti-platelet medications</w:t>
      </w:r>
      <w:r w:rsidRPr="000A20E4">
        <w:t xml:space="preserve">, </w:t>
      </w:r>
      <w:r w:rsidR="008E6B65">
        <w:t>such as: Eliq</w:t>
      </w:r>
      <w:r w:rsidR="003704C0">
        <w:t>uis (Apixaban), Xarelto (Rivaro</w:t>
      </w:r>
      <w:r w:rsidR="008E6B65">
        <w:t>xaban), Warfarin (Coumadin), Prasugrel (Effient), Plavix (Clopidogrel), Asprin and Aggrenox (Dipyridamole) you will need to contact your prescribi</w:t>
      </w:r>
      <w:r w:rsidR="003704C0">
        <w:t>ng provider</w:t>
      </w:r>
      <w:r w:rsidR="008E6B65">
        <w:t xml:space="preserve"> about your upcoming colonoscopy.</w:t>
      </w:r>
      <w:r w:rsidR="003704C0">
        <w:t xml:space="preserve"> Your prescribing provider</w:t>
      </w:r>
      <w:r w:rsidR="008E6B65">
        <w:t xml:space="preserve"> will give you instruction on how to safely stop and restart these medications. If you see a cardiologist for any reason</w:t>
      </w:r>
      <w:r w:rsidR="003A58BA">
        <w:t>,</w:t>
      </w:r>
      <w:r w:rsidR="008E6B65">
        <w:t xml:space="preserve"> you will need a medical clearance from them in order to move forward with your </w:t>
      </w:r>
      <w:r w:rsidR="003704C0">
        <w:t>procedure</w:t>
      </w:r>
      <w:r w:rsidR="008E6B65">
        <w:t xml:space="preserve">. Please have your </w:t>
      </w:r>
      <w:r w:rsidR="003704C0">
        <w:t>cardiologist</w:t>
      </w:r>
      <w:r w:rsidR="008E6B65">
        <w:t xml:space="preserve"> fax your medical clearance </w:t>
      </w:r>
      <w:r w:rsidR="003704C0">
        <w:t xml:space="preserve">to </w:t>
      </w:r>
      <w:r w:rsidR="00DB5821">
        <w:t>MVH</w:t>
      </w:r>
      <w:r w:rsidR="003704C0">
        <w:t xml:space="preserve"> at 208.557.2888.</w:t>
      </w:r>
    </w:p>
    <w:p w:rsidR="00D5029C" w:rsidRPr="004B1FC5" w:rsidRDefault="00D5029C" w:rsidP="00D5029C">
      <w:pPr>
        <w:spacing w:after="0" w:line="240" w:lineRule="auto"/>
        <w:rPr>
          <w:sz w:val="8"/>
          <w:szCs w:val="8"/>
        </w:rPr>
      </w:pPr>
    </w:p>
    <w:p w:rsidR="000A20E4" w:rsidRPr="003E1861" w:rsidRDefault="000A20E4" w:rsidP="00A06AFF">
      <w:pPr>
        <w:spacing w:after="0" w:line="240" w:lineRule="auto"/>
        <w:rPr>
          <w:b/>
        </w:rPr>
      </w:pPr>
      <w:r w:rsidRPr="003E1861">
        <w:rPr>
          <w:b/>
        </w:rPr>
        <w:t>THREE DAYS PRIOR TO PROCEDURE:</w:t>
      </w:r>
    </w:p>
    <w:p w:rsidR="000A20E4" w:rsidRDefault="000A20E4" w:rsidP="00A06AFF">
      <w:pPr>
        <w:spacing w:after="0" w:line="240" w:lineRule="auto"/>
        <w:ind w:left="720"/>
      </w:pPr>
      <w:r w:rsidRPr="004131AD">
        <w:rPr>
          <w:i/>
          <w:u w:val="single"/>
        </w:rPr>
        <w:t>Please avoid eating</w:t>
      </w:r>
      <w:r>
        <w:t xml:space="preserve"> seeds, nuts, vegetables and fruits with skin like apple skins, potato skins, peppers, onions, tomatoes, lettuce, corn, peas or beans, oatmeal, rice, whole grain bread and popcorn.</w:t>
      </w:r>
    </w:p>
    <w:p w:rsidR="00D5029C" w:rsidRPr="005848B5" w:rsidRDefault="00D5029C" w:rsidP="005848B5">
      <w:pPr>
        <w:spacing w:after="0" w:line="240" w:lineRule="auto"/>
        <w:ind w:left="720"/>
        <w:rPr>
          <w:sz w:val="8"/>
          <w:szCs w:val="8"/>
        </w:rPr>
      </w:pPr>
    </w:p>
    <w:p w:rsidR="000A20E4" w:rsidRDefault="000A20E4" w:rsidP="005848B5">
      <w:pPr>
        <w:spacing w:after="0" w:line="240" w:lineRule="auto"/>
        <w:ind w:left="720"/>
      </w:pPr>
      <w:r w:rsidRPr="004131AD">
        <w:rPr>
          <w:i/>
          <w:u w:val="single"/>
        </w:rPr>
        <w:t>You may have</w:t>
      </w:r>
      <w:r>
        <w:t xml:space="preserve"> any meats, poultry or fish, eggs, dairy, pasta, bananas, melons, apple sauce, avocados, potatoes without the skin and squash without the skin or seeds white breads, crackers without seeds, and plain potato chips. </w:t>
      </w:r>
    </w:p>
    <w:p w:rsidR="00D5029C" w:rsidRPr="005848B5" w:rsidRDefault="00D5029C" w:rsidP="005848B5">
      <w:pPr>
        <w:spacing w:after="0" w:line="240" w:lineRule="auto"/>
        <w:ind w:left="720"/>
        <w:rPr>
          <w:sz w:val="8"/>
          <w:szCs w:val="8"/>
        </w:rPr>
      </w:pPr>
    </w:p>
    <w:p w:rsidR="000A20E4" w:rsidRDefault="000612E3" w:rsidP="005848B5">
      <w:pPr>
        <w:spacing w:after="0" w:line="240" w:lineRule="auto"/>
        <w:ind w:left="720"/>
      </w:pPr>
      <w:r>
        <w:t xml:space="preserve">A representative from MVH </w:t>
      </w:r>
      <w:r w:rsidR="00497DDA">
        <w:t>will call</w:t>
      </w:r>
      <w:r w:rsidR="000A20E4">
        <w:t xml:space="preserve"> you about a week before your procedure to discuss the</w:t>
      </w:r>
      <w:r w:rsidR="002952A1">
        <w:t xml:space="preserve"> bowel</w:t>
      </w:r>
      <w:r w:rsidR="000A20E4">
        <w:t xml:space="preserve"> prep i</w:t>
      </w:r>
      <w:r w:rsidR="00497DDA">
        <w:t>nstructions and also review your health</w:t>
      </w:r>
      <w:r w:rsidR="000A20E4">
        <w:t>.</w:t>
      </w:r>
      <w:r w:rsidR="00EE468B">
        <w:t xml:space="preserve"> </w:t>
      </w:r>
      <w:r w:rsidR="000A20E4">
        <w:t>If you have not received a call from</w:t>
      </w:r>
      <w:r w:rsidR="004131AD">
        <w:t xml:space="preserve"> us, please call at 208.557.2736</w:t>
      </w:r>
      <w:r w:rsidR="000A20E4">
        <w:t>.</w:t>
      </w:r>
      <w:r w:rsidR="00EE468B">
        <w:t xml:space="preserve"> </w:t>
      </w:r>
      <w:r w:rsidR="000A20E4">
        <w:t>If there is no answer, please leave a message with your full name, and a good phone number at which we may reach you.</w:t>
      </w:r>
      <w:r w:rsidR="004131AD">
        <w:t xml:space="preserve"> Your call will be returned by the next business day. </w:t>
      </w:r>
    </w:p>
    <w:p w:rsidR="00A44668" w:rsidRPr="004B1FC5" w:rsidRDefault="00A44668" w:rsidP="00A44668">
      <w:pPr>
        <w:spacing w:after="0" w:line="240" w:lineRule="auto"/>
        <w:rPr>
          <w:sz w:val="8"/>
          <w:szCs w:val="8"/>
        </w:rPr>
      </w:pPr>
    </w:p>
    <w:p w:rsidR="000A20E4" w:rsidRDefault="000A20E4" w:rsidP="00B26451">
      <w:pPr>
        <w:spacing w:after="0" w:line="240" w:lineRule="auto"/>
        <w:rPr>
          <w:b/>
        </w:rPr>
      </w:pPr>
      <w:r w:rsidRPr="004131AD">
        <w:rPr>
          <w:b/>
        </w:rPr>
        <w:t>THE DAY BEFORE THE PROCEDURE:</w:t>
      </w:r>
    </w:p>
    <w:p w:rsidR="005848B5" w:rsidRPr="00A06AFF" w:rsidRDefault="005848B5" w:rsidP="00B26451">
      <w:pPr>
        <w:spacing w:after="0" w:line="240" w:lineRule="auto"/>
        <w:rPr>
          <w:sz w:val="4"/>
          <w:szCs w:val="4"/>
        </w:rPr>
      </w:pPr>
    </w:p>
    <w:p w:rsidR="004131AD" w:rsidRDefault="000A20E4" w:rsidP="00B26451">
      <w:pPr>
        <w:pStyle w:val="ListParagraph"/>
        <w:spacing w:after="0" w:line="240" w:lineRule="auto"/>
      </w:pPr>
      <w:r w:rsidRPr="000A20E4">
        <w:t xml:space="preserve">Please </w:t>
      </w:r>
      <w:r w:rsidRPr="004131AD">
        <w:rPr>
          <w:i/>
          <w:u w:val="single"/>
        </w:rPr>
        <w:t>only have a clear liquid diet the full day with no solid food prior to your procedure</w:t>
      </w:r>
      <w:r w:rsidRPr="000A20E4">
        <w:t xml:space="preserve"> </w:t>
      </w:r>
      <w:r w:rsidRPr="004131AD">
        <w:rPr>
          <w:i/>
          <w:u w:val="single"/>
        </w:rPr>
        <w:t>beginning first thing in the morning</w:t>
      </w:r>
      <w:r w:rsidRPr="000A20E4">
        <w:t>.</w:t>
      </w:r>
      <w:r w:rsidR="00EE468B">
        <w:t xml:space="preserve"> </w:t>
      </w:r>
      <w:r w:rsidRPr="000A20E4">
        <w:t>Any food that you can see through that is liquid</w:t>
      </w:r>
      <w:r w:rsidR="00B26451">
        <w:t xml:space="preserve"> is okay</w:t>
      </w:r>
      <w:r w:rsidR="00E97151">
        <w:t xml:space="preserve">. Avoid all </w:t>
      </w:r>
      <w:r w:rsidR="00B26451">
        <w:t>food or drink with the color of red or</w:t>
      </w:r>
      <w:r w:rsidR="00E97151">
        <w:t xml:space="preserve"> purple</w:t>
      </w:r>
      <w:r w:rsidR="00B26451">
        <w:t>, as it can complicate your procedure.</w:t>
      </w:r>
      <w:r w:rsidRPr="000A20E4">
        <w:t xml:space="preserve"> </w:t>
      </w:r>
      <w:r w:rsidR="00842C69">
        <w:t xml:space="preserve">Do not drink or eat dairy products, </w:t>
      </w:r>
      <w:r w:rsidRPr="000A20E4">
        <w:t>juices with pulp</w:t>
      </w:r>
      <w:r w:rsidR="00842C69">
        <w:t xml:space="preserve"> and alcoholic beverages</w:t>
      </w:r>
      <w:r w:rsidRPr="000A20E4">
        <w:t>.</w:t>
      </w:r>
      <w:r w:rsidR="00EE468B">
        <w:t xml:space="preserve"> </w:t>
      </w:r>
      <w:r w:rsidRPr="000A20E4">
        <w:t>It is extremely important to drink lots of clear liquids the day before your procedure</w:t>
      </w:r>
      <w:r w:rsidR="00B26451">
        <w:t xml:space="preserve"> as it will help decrease cramping during the bowel prep process</w:t>
      </w:r>
      <w:r w:rsidRPr="000A20E4">
        <w:t>.</w:t>
      </w:r>
      <w:r w:rsidR="00EE468B">
        <w:t xml:space="preserve"> </w:t>
      </w:r>
      <w:r w:rsidRPr="000A20E4">
        <w:t>You may drink clear liquids up until 2 hours before your scheduled time.</w:t>
      </w:r>
      <w:r>
        <w:br/>
      </w:r>
      <w:r w:rsidRPr="004131AD">
        <w:rPr>
          <w:b/>
          <w:i/>
          <w:u w:val="single"/>
        </w:rPr>
        <w:t>Below is a list of foods that ARE okay to have</w:t>
      </w:r>
      <w:r w:rsidRPr="000A20E4">
        <w:t>:</w:t>
      </w:r>
    </w:p>
    <w:p w:rsidR="000A20E4" w:rsidRDefault="004131AD" w:rsidP="00A06AFF">
      <w:pPr>
        <w:pStyle w:val="ListParagraph"/>
        <w:spacing w:after="120" w:line="240" w:lineRule="auto"/>
        <w:ind w:left="1440"/>
        <w:rPr>
          <w:b/>
          <w:u w:val="single"/>
        </w:rPr>
      </w:pPr>
      <w:r>
        <w:t xml:space="preserve">• </w:t>
      </w:r>
      <w:r w:rsidR="00497DDA">
        <w:t xml:space="preserve">Clear Ensure </w:t>
      </w:r>
      <w:r w:rsidR="000A20E4">
        <w:br/>
        <w:t>• Apple juice</w:t>
      </w:r>
      <w:r w:rsidR="000A20E4">
        <w:br/>
        <w:t>• Popsicles</w:t>
      </w:r>
      <w:r w:rsidR="00B26451">
        <w:t xml:space="preserve"> - </w:t>
      </w:r>
      <w:r w:rsidR="00B26451">
        <w:rPr>
          <w:b/>
          <w:i/>
          <w:u w:val="single"/>
        </w:rPr>
        <w:t xml:space="preserve">No RED, PURPLE </w:t>
      </w:r>
      <w:r w:rsidR="00B26451" w:rsidRPr="00B65719">
        <w:rPr>
          <w:b/>
          <w:i/>
          <w:u w:val="single"/>
        </w:rPr>
        <w:t>or Dark</w:t>
      </w:r>
      <w:r w:rsidR="00B26451">
        <w:rPr>
          <w:b/>
          <w:i/>
          <w:u w:val="single"/>
        </w:rPr>
        <w:t xml:space="preserve"> in COLOR</w:t>
      </w:r>
      <w:r w:rsidR="00B26451">
        <w:t>.</w:t>
      </w:r>
      <w:r w:rsidR="000A20E4">
        <w:br/>
        <w:t>• Orange juice (without pulp</w:t>
      </w:r>
      <w:r w:rsidR="00C10251">
        <w:t xml:space="preserve">) </w:t>
      </w:r>
      <w:r w:rsidR="000A20E4">
        <w:br/>
        <w:t>• Gatorade</w:t>
      </w:r>
      <w:r w:rsidR="00B65719">
        <w:t xml:space="preserve"> – </w:t>
      </w:r>
      <w:r w:rsidR="00B65719" w:rsidRPr="00B65719">
        <w:rPr>
          <w:b/>
          <w:u w:val="single"/>
        </w:rPr>
        <w:t>Clear or Light Only</w:t>
      </w:r>
      <w:r w:rsidR="00B65719">
        <w:t xml:space="preserve">. </w:t>
      </w:r>
      <w:r w:rsidR="00E97151">
        <w:rPr>
          <w:b/>
          <w:i/>
          <w:u w:val="single"/>
        </w:rPr>
        <w:t xml:space="preserve">No RED, PURPLE </w:t>
      </w:r>
      <w:r w:rsidR="00B65719" w:rsidRPr="00B65719">
        <w:rPr>
          <w:b/>
          <w:i/>
          <w:u w:val="single"/>
        </w:rPr>
        <w:t>or Dark</w:t>
      </w:r>
      <w:r w:rsidR="00E97151">
        <w:rPr>
          <w:b/>
          <w:i/>
          <w:u w:val="single"/>
        </w:rPr>
        <w:t xml:space="preserve"> in COLOR</w:t>
      </w:r>
      <w:r w:rsidR="00B65719">
        <w:t xml:space="preserve">. </w:t>
      </w:r>
      <w:r w:rsidR="000A20E4">
        <w:br/>
        <w:t xml:space="preserve">• Soda (Pop) including Coke, Pepsi, Dr. Pepper, </w:t>
      </w:r>
      <w:r>
        <w:t xml:space="preserve">Ginger Ale, </w:t>
      </w:r>
      <w:r w:rsidR="000A20E4">
        <w:t>etc</w:t>
      </w:r>
      <w:r w:rsidR="00C10251">
        <w:t xml:space="preserve">. </w:t>
      </w:r>
      <w:r w:rsidR="000A20E4">
        <w:br/>
        <w:t>• Herbal tea</w:t>
      </w:r>
      <w:r w:rsidR="000A20E4">
        <w:br/>
        <w:t>• Coffee without creamer</w:t>
      </w:r>
      <w:r>
        <w:t xml:space="preserve"> or milk</w:t>
      </w:r>
      <w:r w:rsidR="000A20E4">
        <w:br/>
        <w:t>• Hard candies</w:t>
      </w:r>
      <w:r w:rsidR="000A20E4">
        <w:br/>
        <w:t xml:space="preserve">• </w:t>
      </w:r>
      <w:r w:rsidR="00602FA8">
        <w:t>Jell-O</w:t>
      </w:r>
      <w:r w:rsidR="000A20E4">
        <w:t xml:space="preserve"> without fruit or topping</w:t>
      </w:r>
      <w:r w:rsidR="00B26451">
        <w:t xml:space="preserve"> - </w:t>
      </w:r>
      <w:r w:rsidR="00B26451">
        <w:rPr>
          <w:b/>
          <w:i/>
          <w:u w:val="single"/>
        </w:rPr>
        <w:t xml:space="preserve">No RED, PURPLE </w:t>
      </w:r>
      <w:r w:rsidR="00B26451" w:rsidRPr="00B65719">
        <w:rPr>
          <w:b/>
          <w:i/>
          <w:u w:val="single"/>
        </w:rPr>
        <w:t>or Dark</w:t>
      </w:r>
      <w:r w:rsidR="00B26451">
        <w:rPr>
          <w:b/>
          <w:i/>
          <w:u w:val="single"/>
        </w:rPr>
        <w:t xml:space="preserve"> in COLOR</w:t>
      </w:r>
      <w:r w:rsidR="00B26451">
        <w:t>.</w:t>
      </w:r>
      <w:r w:rsidR="000A20E4">
        <w:br/>
      </w:r>
    </w:p>
    <w:p w:rsidR="004A5A39" w:rsidRPr="004B1FC5" w:rsidRDefault="005848B5" w:rsidP="004B1FC5">
      <w:pPr>
        <w:spacing w:after="120" w:line="240" w:lineRule="auto"/>
        <w:rPr>
          <w:b/>
          <w:caps/>
          <w:u w:val="single"/>
        </w:rPr>
      </w:pPr>
      <w:r w:rsidRPr="005848B5">
        <w:rPr>
          <w:b/>
          <w:caps/>
          <w:u w:val="single"/>
        </w:rPr>
        <w:lastRenderedPageBreak/>
        <w:t>Bowel Prep Instructions – Th</w:t>
      </w:r>
      <w:r w:rsidR="009B4B07">
        <w:rPr>
          <w:b/>
          <w:caps/>
          <w:u w:val="single"/>
        </w:rPr>
        <w:t>e Day Before the Procedure continued</w:t>
      </w:r>
    </w:p>
    <w:p w:rsidR="00705073" w:rsidRPr="008F53D4" w:rsidRDefault="00A06AFF" w:rsidP="00EE1911">
      <w:pPr>
        <w:pStyle w:val="ListParagraph"/>
        <w:numPr>
          <w:ilvl w:val="0"/>
          <w:numId w:val="1"/>
        </w:numPr>
        <w:spacing w:after="0" w:line="240" w:lineRule="auto"/>
      </w:pPr>
      <w:r w:rsidRPr="008F53D4">
        <w:rPr>
          <w:u w:val="single"/>
        </w:rPr>
        <w:t xml:space="preserve">Instructions for </w:t>
      </w:r>
      <w:r w:rsidR="00613FFB" w:rsidRPr="008F53D4">
        <w:rPr>
          <w:u w:val="single"/>
        </w:rPr>
        <w:t>Bowel</w:t>
      </w:r>
      <w:r w:rsidR="000A20E4" w:rsidRPr="008F53D4">
        <w:rPr>
          <w:u w:val="single"/>
        </w:rPr>
        <w:t xml:space="preserve"> Prep</w:t>
      </w:r>
      <w:r w:rsidR="000A20E4" w:rsidRPr="008F53D4">
        <w:t xml:space="preserve"> </w:t>
      </w:r>
    </w:p>
    <w:p w:rsidR="00842C69" w:rsidRPr="008F53D4" w:rsidRDefault="00613FFB" w:rsidP="00842C69">
      <w:pPr>
        <w:pStyle w:val="ListParagraph"/>
        <w:numPr>
          <w:ilvl w:val="1"/>
          <w:numId w:val="1"/>
        </w:numPr>
        <w:spacing w:after="0" w:line="240" w:lineRule="auto"/>
      </w:pPr>
      <w:r w:rsidRPr="008F53D4">
        <w:rPr>
          <w:u w:val="single"/>
        </w:rPr>
        <w:t xml:space="preserve">Day </w:t>
      </w:r>
      <w:r w:rsidRPr="008F53D4">
        <w:rPr>
          <w:i/>
          <w:u w:val="single"/>
        </w:rPr>
        <w:t xml:space="preserve">before </w:t>
      </w:r>
      <w:r w:rsidRPr="008F53D4">
        <w:rPr>
          <w:u w:val="single"/>
        </w:rPr>
        <w:t>your procedure</w:t>
      </w:r>
      <w:r w:rsidR="008F53D4" w:rsidRPr="008F53D4">
        <w:t>:</w:t>
      </w:r>
    </w:p>
    <w:p w:rsidR="008F53D4" w:rsidRPr="008F53D4" w:rsidRDefault="008F53D4" w:rsidP="008F53D4">
      <w:pPr>
        <w:pStyle w:val="ListParagraph"/>
        <w:numPr>
          <w:ilvl w:val="2"/>
          <w:numId w:val="1"/>
        </w:numPr>
        <w:spacing w:after="0" w:line="240" w:lineRule="auto"/>
      </w:pPr>
      <w:r>
        <w:t xml:space="preserve"> </w:t>
      </w:r>
      <w:r w:rsidRPr="008F53D4">
        <w:t xml:space="preserve">Pour 1 – 6oz bottle of </w:t>
      </w:r>
      <w:r w:rsidR="00693152">
        <w:t>Bowel P</w:t>
      </w:r>
      <w:r w:rsidR="002952A1">
        <w:t>rep</w:t>
      </w:r>
      <w:r w:rsidRPr="008F53D4">
        <w:t xml:space="preserve"> liquid in the </w:t>
      </w:r>
      <w:r w:rsidR="004B1FC5">
        <w:t>mix</w:t>
      </w:r>
      <w:r w:rsidRPr="008F53D4">
        <w:t>ing container.</w:t>
      </w:r>
    </w:p>
    <w:p w:rsidR="008F53D4" w:rsidRPr="008F53D4" w:rsidRDefault="008F53D4" w:rsidP="008F53D4">
      <w:pPr>
        <w:pStyle w:val="ListParagraph"/>
        <w:numPr>
          <w:ilvl w:val="2"/>
          <w:numId w:val="1"/>
        </w:numPr>
        <w:spacing w:after="0" w:line="240" w:lineRule="auto"/>
      </w:pPr>
      <w:r>
        <w:t xml:space="preserve"> </w:t>
      </w:r>
      <w:r w:rsidRPr="008F53D4">
        <w:t>Add water to the 16oz line on the container and mix.</w:t>
      </w:r>
    </w:p>
    <w:p w:rsidR="008F53D4" w:rsidRPr="008F53D4" w:rsidRDefault="008F53D4" w:rsidP="008F53D4">
      <w:pPr>
        <w:pStyle w:val="ListParagraph"/>
        <w:numPr>
          <w:ilvl w:val="2"/>
          <w:numId w:val="1"/>
        </w:numPr>
        <w:spacing w:after="0" w:line="240" w:lineRule="auto"/>
      </w:pPr>
      <w:r>
        <w:t xml:space="preserve"> </w:t>
      </w:r>
      <w:r w:rsidRPr="008F53D4">
        <w:t xml:space="preserve">Drink ALL the liquid in the container. </w:t>
      </w:r>
    </w:p>
    <w:p w:rsidR="008F53D4" w:rsidRPr="008F53D4" w:rsidRDefault="008F53D4" w:rsidP="008F53D4">
      <w:pPr>
        <w:pStyle w:val="ListParagraph"/>
        <w:numPr>
          <w:ilvl w:val="2"/>
          <w:numId w:val="1"/>
        </w:numPr>
        <w:spacing w:after="0" w:line="240" w:lineRule="auto"/>
      </w:pPr>
      <w:r>
        <w:t xml:space="preserve"> IMPORTANT </w:t>
      </w:r>
      <w:r w:rsidR="004B1FC5">
        <w:t>– You</w:t>
      </w:r>
      <w:r>
        <w:t xml:space="preserve"> </w:t>
      </w:r>
      <w:r w:rsidRPr="008F53D4">
        <w:rPr>
          <w:b/>
          <w:u w:val="single"/>
        </w:rPr>
        <w:t>MUST</w:t>
      </w:r>
      <w:r w:rsidRPr="008F53D4">
        <w:t xml:space="preserve"> </w:t>
      </w:r>
      <w:r>
        <w:t>drink two (2) 16oz containers o</w:t>
      </w:r>
      <w:r w:rsidR="009B4B07">
        <w:t>f water over the next hour</w:t>
      </w:r>
      <w:r>
        <w:t xml:space="preserve">.  </w:t>
      </w:r>
    </w:p>
    <w:p w:rsidR="008F53D4" w:rsidRPr="004B1FC5" w:rsidRDefault="008F53D4" w:rsidP="008F53D4">
      <w:pPr>
        <w:pStyle w:val="ListParagraph"/>
        <w:spacing w:after="0" w:line="240" w:lineRule="auto"/>
        <w:ind w:left="2520"/>
        <w:rPr>
          <w:sz w:val="8"/>
          <w:szCs w:val="8"/>
        </w:rPr>
      </w:pPr>
    </w:p>
    <w:p w:rsidR="004B1FC5" w:rsidRPr="004B1FC5" w:rsidRDefault="00613FFB" w:rsidP="004B1FC5">
      <w:pPr>
        <w:pStyle w:val="ListParagraph"/>
        <w:numPr>
          <w:ilvl w:val="1"/>
          <w:numId w:val="1"/>
        </w:numPr>
        <w:spacing w:after="0" w:line="240" w:lineRule="auto"/>
      </w:pPr>
      <w:r w:rsidRPr="004B1FC5">
        <w:rPr>
          <w:u w:val="single"/>
        </w:rPr>
        <w:t xml:space="preserve">Day </w:t>
      </w:r>
      <w:r w:rsidRPr="004B1FC5">
        <w:rPr>
          <w:i/>
          <w:u w:val="single"/>
        </w:rPr>
        <w:t xml:space="preserve">of </w:t>
      </w:r>
      <w:r w:rsidRPr="004B1FC5">
        <w:rPr>
          <w:u w:val="single"/>
        </w:rPr>
        <w:t>your procedure</w:t>
      </w:r>
      <w:r w:rsidRPr="004B1FC5">
        <w:t xml:space="preserve"> - </w:t>
      </w:r>
      <w:r w:rsidR="000A20E4" w:rsidRPr="004B1FC5">
        <w:t>6 hours before your proc</w:t>
      </w:r>
      <w:r w:rsidR="008417A1" w:rsidRPr="004B1FC5">
        <w:t>edu</w:t>
      </w:r>
      <w:r w:rsidR="009B4B07">
        <w:t>re time:</w:t>
      </w:r>
      <w:r w:rsidR="00EE1911" w:rsidRPr="004B1FC5">
        <w:t xml:space="preserve"> </w:t>
      </w:r>
    </w:p>
    <w:p w:rsidR="004B1FC5" w:rsidRPr="004B1FC5" w:rsidRDefault="004B1FC5" w:rsidP="004B1FC5">
      <w:pPr>
        <w:pStyle w:val="ListParagraph"/>
        <w:numPr>
          <w:ilvl w:val="2"/>
          <w:numId w:val="1"/>
        </w:numPr>
        <w:spacing w:after="0" w:line="240" w:lineRule="auto"/>
      </w:pPr>
      <w:r w:rsidRPr="004B1FC5">
        <w:t xml:space="preserve"> Pour the remaining – 6oz bottle of </w:t>
      </w:r>
      <w:r w:rsidR="00693152">
        <w:t>Bowel P</w:t>
      </w:r>
      <w:r w:rsidR="002952A1">
        <w:t>rep</w:t>
      </w:r>
      <w:r w:rsidRPr="004B1FC5">
        <w:t xml:space="preserve"> liquid in the mixing container. </w:t>
      </w:r>
    </w:p>
    <w:p w:rsidR="004B1FC5" w:rsidRPr="004B1FC5" w:rsidRDefault="004B1FC5" w:rsidP="004B1FC5">
      <w:pPr>
        <w:pStyle w:val="ListParagraph"/>
        <w:numPr>
          <w:ilvl w:val="2"/>
          <w:numId w:val="1"/>
        </w:numPr>
        <w:spacing w:after="0" w:line="240" w:lineRule="auto"/>
      </w:pPr>
      <w:r w:rsidRPr="004B1FC5">
        <w:t xml:space="preserve"> Add water to the 16oz line on the container and mix.</w:t>
      </w:r>
    </w:p>
    <w:p w:rsidR="004B1FC5" w:rsidRDefault="004B1FC5" w:rsidP="004B1FC5">
      <w:pPr>
        <w:pStyle w:val="ListParagraph"/>
        <w:numPr>
          <w:ilvl w:val="2"/>
          <w:numId w:val="1"/>
        </w:numPr>
        <w:spacing w:after="0" w:line="240" w:lineRule="auto"/>
      </w:pPr>
      <w:r w:rsidRPr="004B1FC5">
        <w:t xml:space="preserve"> Drink ALL the liquid in the container.</w:t>
      </w:r>
    </w:p>
    <w:p w:rsidR="004B1FC5" w:rsidRPr="008F53D4" w:rsidRDefault="004B1FC5" w:rsidP="004B1FC5">
      <w:pPr>
        <w:pStyle w:val="ListParagraph"/>
        <w:numPr>
          <w:ilvl w:val="2"/>
          <w:numId w:val="1"/>
        </w:numPr>
        <w:spacing w:after="0" w:line="240" w:lineRule="auto"/>
      </w:pPr>
      <w:r>
        <w:t xml:space="preserve"> IMPORTANT – You </w:t>
      </w:r>
      <w:r w:rsidRPr="008F53D4">
        <w:rPr>
          <w:b/>
          <w:u w:val="single"/>
        </w:rPr>
        <w:t>MUST</w:t>
      </w:r>
      <w:r w:rsidRPr="008F53D4">
        <w:t xml:space="preserve"> </w:t>
      </w:r>
      <w:r>
        <w:t>drink two (2) 16oz containers o</w:t>
      </w:r>
      <w:r w:rsidR="009B4B07">
        <w:t>f water over the next hour</w:t>
      </w:r>
      <w:r>
        <w:t xml:space="preserve">.  </w:t>
      </w:r>
    </w:p>
    <w:p w:rsidR="00D5029C" w:rsidRPr="004B1FC5" w:rsidRDefault="004B1FC5" w:rsidP="004B1FC5">
      <w:pPr>
        <w:pStyle w:val="ListParagraph"/>
        <w:numPr>
          <w:ilvl w:val="0"/>
          <w:numId w:val="5"/>
        </w:numPr>
        <w:spacing w:after="0" w:line="240" w:lineRule="auto"/>
      </w:pPr>
      <w:r>
        <w:t>Yo</w:t>
      </w:r>
      <w:r w:rsidR="00EE1911" w:rsidRPr="004B1FC5">
        <w:t>u may co</w:t>
      </w:r>
      <w:r w:rsidR="00EE1911">
        <w:t>ntinue to have cl</w:t>
      </w:r>
      <w:r>
        <w:t xml:space="preserve">ear liquids </w:t>
      </w:r>
      <w:r w:rsidR="00EE1911">
        <w:t>up to two hours before your procedure time.  Make sure to not eat or drink any more fluids 2 hours before your procedure time. (</w:t>
      </w:r>
      <w:r w:rsidR="000A20E4">
        <w:t>For example,</w:t>
      </w:r>
      <w:r w:rsidR="00EE1911">
        <w:t xml:space="preserve"> if your procedure is </w:t>
      </w:r>
      <w:r w:rsidR="000A20E4">
        <w:t>at 7</w:t>
      </w:r>
      <w:r w:rsidR="008417A1">
        <w:t>:00</w:t>
      </w:r>
      <w:r w:rsidR="000A20E4">
        <w:t xml:space="preserve">am, set your alarm </w:t>
      </w:r>
      <w:r w:rsidR="00EE1911">
        <w:t xml:space="preserve">for </w:t>
      </w:r>
      <w:r w:rsidR="00740F28">
        <w:t>1</w:t>
      </w:r>
      <w:r w:rsidR="008417A1">
        <w:t>:00</w:t>
      </w:r>
      <w:r w:rsidR="00740F28">
        <w:t>am and drink the remaining</w:t>
      </w:r>
      <w:r w:rsidR="00EE1911">
        <w:t xml:space="preserve"> </w:t>
      </w:r>
      <w:r w:rsidR="00BE3D98">
        <w:t xml:space="preserve">6oz bottle of </w:t>
      </w:r>
      <w:r w:rsidR="00693152">
        <w:t>Bowel P</w:t>
      </w:r>
      <w:r w:rsidR="002952A1">
        <w:t>rep</w:t>
      </w:r>
      <w:r w:rsidR="00BE3D98">
        <w:t xml:space="preserve"> and two (2) 16oz containers of water (see above for instructions)</w:t>
      </w:r>
      <w:r w:rsidR="00EE1911">
        <w:t>. F</w:t>
      </w:r>
      <w:r w:rsidR="008417A1">
        <w:t xml:space="preserve">inish </w:t>
      </w:r>
      <w:r w:rsidR="00B90AA9">
        <w:t xml:space="preserve">drinking </w:t>
      </w:r>
      <w:r w:rsidR="00EE1911">
        <w:t>the prep a</w:t>
      </w:r>
      <w:r w:rsidR="00B90AA9">
        <w:t>nd all clear liquids by 5:00am</w:t>
      </w:r>
      <w:r w:rsidR="00EE1911">
        <w:t>)</w:t>
      </w:r>
      <w:r w:rsidR="008417A1">
        <w:t xml:space="preserve">. </w:t>
      </w:r>
    </w:p>
    <w:p w:rsidR="00EE1911" w:rsidRPr="004B1FC5" w:rsidRDefault="00EE1911" w:rsidP="00EE1911">
      <w:pPr>
        <w:pStyle w:val="ListParagraph"/>
        <w:spacing w:after="0" w:line="240" w:lineRule="auto"/>
        <w:rPr>
          <w:sz w:val="8"/>
          <w:szCs w:val="8"/>
        </w:rPr>
      </w:pPr>
    </w:p>
    <w:p w:rsidR="000A20E4" w:rsidRDefault="000A20E4" w:rsidP="00D5029C">
      <w:pPr>
        <w:spacing w:after="0" w:line="240" w:lineRule="auto"/>
      </w:pPr>
      <w:r>
        <w:t xml:space="preserve">It is important to </w:t>
      </w:r>
      <w:r w:rsidR="00057D30">
        <w:rPr>
          <w:b/>
        </w:rPr>
        <w:t>COMPLETE BOTH DOSES</w:t>
      </w:r>
      <w:r w:rsidR="004B1FC5">
        <w:rPr>
          <w:b/>
        </w:rPr>
        <w:t xml:space="preserve"> </w:t>
      </w:r>
      <w:r w:rsidRPr="004A5A39">
        <w:rPr>
          <w:b/>
        </w:rPr>
        <w:t xml:space="preserve">OF </w:t>
      </w:r>
      <w:r w:rsidR="002952A1">
        <w:rPr>
          <w:b/>
        </w:rPr>
        <w:t>BOWEL PREP</w:t>
      </w:r>
      <w:r>
        <w:t>, even after your bowel movements are clear.</w:t>
      </w:r>
      <w:r w:rsidR="00EE468B">
        <w:t xml:space="preserve"> </w:t>
      </w:r>
      <w:r>
        <w:t>If you do not finish the prep, your appointment may need to be rescheduled.</w:t>
      </w:r>
      <w:r w:rsidR="00EE468B">
        <w:t xml:space="preserve"> </w:t>
      </w:r>
    </w:p>
    <w:p w:rsidR="00D5029C" w:rsidRPr="004B1FC5" w:rsidRDefault="00D5029C" w:rsidP="00D5029C">
      <w:pPr>
        <w:spacing w:after="0" w:line="240" w:lineRule="auto"/>
        <w:rPr>
          <w:sz w:val="8"/>
          <w:szCs w:val="8"/>
        </w:rPr>
      </w:pPr>
    </w:p>
    <w:p w:rsidR="000A20E4" w:rsidRDefault="000A20E4" w:rsidP="00A44668">
      <w:pPr>
        <w:spacing w:after="0" w:line="240" w:lineRule="auto"/>
      </w:pPr>
      <w:r>
        <w:t>The pre-procedure call nurse will talk with you about taking your medications that day.</w:t>
      </w:r>
    </w:p>
    <w:p w:rsidR="00A44668" w:rsidRPr="004B1FC5" w:rsidRDefault="00A44668" w:rsidP="00A44668">
      <w:pPr>
        <w:spacing w:after="0" w:line="240" w:lineRule="auto"/>
        <w:rPr>
          <w:sz w:val="8"/>
          <w:szCs w:val="8"/>
        </w:rPr>
      </w:pPr>
    </w:p>
    <w:p w:rsidR="000A20E4" w:rsidRDefault="00D5029C" w:rsidP="00A44668">
      <w:pPr>
        <w:spacing w:after="0" w:line="240" w:lineRule="auto"/>
      </w:pPr>
      <w:r>
        <w:t>Contact</w:t>
      </w:r>
      <w:r w:rsidR="000612E3">
        <w:t xml:space="preserve"> t</w:t>
      </w:r>
      <w:r w:rsidR="004A5A39">
        <w:t>he nurses at MVH at 208.557.2736</w:t>
      </w:r>
      <w:r w:rsidR="000A20E4">
        <w:t xml:space="preserve"> if you have any questions or concerns.</w:t>
      </w:r>
      <w:r w:rsidR="00EE468B">
        <w:t xml:space="preserve"> </w:t>
      </w:r>
      <w:r w:rsidR="000A20E4">
        <w:t>Make sure and leave a message if there is no answer.</w:t>
      </w:r>
      <w:r w:rsidR="00EE468B">
        <w:t xml:space="preserve"> </w:t>
      </w:r>
    </w:p>
    <w:p w:rsidR="00D5029C" w:rsidRPr="004B1FC5" w:rsidRDefault="00D5029C" w:rsidP="00D5029C">
      <w:pPr>
        <w:spacing w:after="0" w:line="240" w:lineRule="auto"/>
        <w:rPr>
          <w:sz w:val="8"/>
          <w:szCs w:val="8"/>
        </w:rPr>
      </w:pPr>
    </w:p>
    <w:p w:rsidR="000A20E4" w:rsidRDefault="00E97151" w:rsidP="00A06AFF">
      <w:pPr>
        <w:spacing w:after="0" w:line="240" w:lineRule="auto"/>
      </w:pPr>
      <w:r w:rsidRPr="00E97151">
        <w:rPr>
          <w:b/>
          <w:i/>
          <w:u w:val="single"/>
        </w:rPr>
        <w:t xml:space="preserve">Important - </w:t>
      </w:r>
      <w:r w:rsidR="000A20E4" w:rsidRPr="00E97151">
        <w:rPr>
          <w:b/>
          <w:i/>
          <w:u w:val="single"/>
        </w:rPr>
        <w:t>Pl</w:t>
      </w:r>
      <w:r w:rsidR="004A5A39" w:rsidRPr="00E97151">
        <w:rPr>
          <w:b/>
          <w:i/>
          <w:u w:val="single"/>
        </w:rPr>
        <w:t>ease remember the following information</w:t>
      </w:r>
      <w:r w:rsidR="000A20E4" w:rsidRPr="00E97151">
        <w:rPr>
          <w:b/>
          <w:i/>
          <w:u w:val="single"/>
        </w:rPr>
        <w:t xml:space="preserve"> when planning for your procedure</w:t>
      </w:r>
      <w:r w:rsidR="000A20E4">
        <w:t>:</w:t>
      </w:r>
    </w:p>
    <w:p w:rsidR="004A5A39" w:rsidRDefault="000A20E4" w:rsidP="00A06AFF">
      <w:pPr>
        <w:spacing w:after="0" w:line="240" w:lineRule="auto"/>
        <w:ind w:left="720"/>
      </w:pPr>
      <w:r>
        <w:t xml:space="preserve">You will </w:t>
      </w:r>
      <w:r w:rsidR="000612E3">
        <w:t>need someone to drive you to MVH</w:t>
      </w:r>
      <w:r>
        <w:t xml:space="preserve"> and stay with you then drive you home afterward.</w:t>
      </w:r>
      <w:r w:rsidR="00EE468B">
        <w:t xml:space="preserve"> </w:t>
      </w:r>
      <w:r>
        <w:t>After the procedure you may feel gassy and bloated.</w:t>
      </w:r>
      <w:r w:rsidR="00EE468B">
        <w:t xml:space="preserve"> </w:t>
      </w:r>
      <w:r>
        <w:t>This is normal and should cease within 24 hours.</w:t>
      </w:r>
      <w:r w:rsidR="00EE468B">
        <w:t xml:space="preserve"> </w:t>
      </w:r>
      <w:r>
        <w:t>Wear loose, comfortable clothing.</w:t>
      </w:r>
      <w:r w:rsidR="00EE468B">
        <w:t xml:space="preserve"> </w:t>
      </w:r>
      <w:r>
        <w:t>Please</w:t>
      </w:r>
      <w:r w:rsidR="00EA6D70">
        <w:t xml:space="preserve"> arrive at least </w:t>
      </w:r>
      <w:r w:rsidR="00426077">
        <w:rPr>
          <w:u w:val="single"/>
        </w:rPr>
        <w:t xml:space="preserve">90 - </w:t>
      </w:r>
      <w:r w:rsidR="00426077" w:rsidRPr="00EA6D70">
        <w:rPr>
          <w:u w:val="single"/>
        </w:rPr>
        <w:t>minutes</w:t>
      </w:r>
      <w:r w:rsidRPr="00EA6D70">
        <w:rPr>
          <w:u w:val="single"/>
        </w:rPr>
        <w:t xml:space="preserve"> prior to your appointment time</w:t>
      </w:r>
      <w:r>
        <w:t>.</w:t>
      </w:r>
      <w:r w:rsidR="00EE468B">
        <w:t xml:space="preserve"> </w:t>
      </w:r>
      <w:r>
        <w:t>Please also bring your insurance card with you.</w:t>
      </w:r>
    </w:p>
    <w:p w:rsidR="00D5029C" w:rsidRPr="004B1FC5" w:rsidRDefault="00D5029C" w:rsidP="00D5029C">
      <w:pPr>
        <w:spacing w:after="0" w:line="240" w:lineRule="auto"/>
        <w:ind w:left="720"/>
        <w:rPr>
          <w:sz w:val="8"/>
          <w:szCs w:val="8"/>
        </w:rPr>
      </w:pPr>
    </w:p>
    <w:p w:rsidR="00A44668" w:rsidRDefault="00A44668" w:rsidP="00A44668">
      <w:pPr>
        <w:spacing w:after="0" w:line="240" w:lineRule="auto"/>
        <w:rPr>
          <w:sz w:val="8"/>
          <w:szCs w:val="8"/>
        </w:rPr>
      </w:pPr>
    </w:p>
    <w:p w:rsidR="00120C92" w:rsidRDefault="00120C92" w:rsidP="00A44668">
      <w:pPr>
        <w:spacing w:after="0" w:line="240" w:lineRule="auto"/>
        <w:rPr>
          <w:sz w:val="8"/>
          <w:szCs w:val="8"/>
        </w:rPr>
      </w:pPr>
    </w:p>
    <w:p w:rsidR="00120C92" w:rsidRDefault="00120C92" w:rsidP="00A44668">
      <w:pPr>
        <w:spacing w:after="0" w:line="240" w:lineRule="auto"/>
        <w:rPr>
          <w:sz w:val="8"/>
          <w:szCs w:val="8"/>
        </w:rPr>
      </w:pPr>
    </w:p>
    <w:p w:rsidR="00120C92" w:rsidRDefault="00120C92" w:rsidP="00A44668">
      <w:pPr>
        <w:spacing w:after="0" w:line="240" w:lineRule="auto"/>
        <w:rPr>
          <w:sz w:val="8"/>
          <w:szCs w:val="8"/>
        </w:rPr>
      </w:pPr>
    </w:p>
    <w:p w:rsidR="00120C92" w:rsidRDefault="00120C92" w:rsidP="00A44668">
      <w:pPr>
        <w:spacing w:after="0" w:line="240" w:lineRule="auto"/>
        <w:rPr>
          <w:sz w:val="8"/>
          <w:szCs w:val="8"/>
        </w:rPr>
      </w:pPr>
    </w:p>
    <w:p w:rsidR="00120C92" w:rsidRPr="004B1FC5" w:rsidRDefault="00120C92" w:rsidP="00A44668">
      <w:pPr>
        <w:spacing w:after="0" w:line="240" w:lineRule="auto"/>
        <w:rPr>
          <w:sz w:val="8"/>
          <w:szCs w:val="8"/>
        </w:rPr>
      </w:pPr>
    </w:p>
    <w:p w:rsidR="004A5A39" w:rsidRDefault="00D30944" w:rsidP="0012455B">
      <w:pPr>
        <w:spacing w:after="0" w:line="240" w:lineRule="auto"/>
      </w:pPr>
      <w:r>
        <w:rPr>
          <w:b/>
          <w:u w:val="single"/>
        </w:rPr>
        <w:t>Scheduling Department</w:t>
      </w:r>
      <w:r w:rsidR="004A5A39">
        <w:t xml:space="preserve">: </w:t>
      </w:r>
    </w:p>
    <w:p w:rsidR="00D30944" w:rsidRDefault="00D30944" w:rsidP="0012455B">
      <w:pPr>
        <w:spacing w:after="0" w:line="240" w:lineRule="auto"/>
      </w:pPr>
      <w:r>
        <w:t>208.557.2715 - Monday through Thursday – 7:30AM to 5:30PM; Friday 7:30AM to 5:00PM</w:t>
      </w:r>
    </w:p>
    <w:p w:rsidR="004A5A39" w:rsidRDefault="004A5A39" w:rsidP="00AB4819">
      <w:pPr>
        <w:spacing w:after="0" w:line="240" w:lineRule="auto"/>
      </w:pPr>
      <w:r w:rsidRPr="00F802A8">
        <w:rPr>
          <w:i/>
        </w:rPr>
        <w:t>Call if you need to schedule your procedure and/or to reschedule your procedure</w:t>
      </w:r>
    </w:p>
    <w:p w:rsidR="00AB4819" w:rsidRDefault="00AB4819" w:rsidP="00D30944">
      <w:pPr>
        <w:spacing w:after="0" w:line="240" w:lineRule="auto"/>
        <w:ind w:left="720"/>
      </w:pPr>
      <w:r>
        <w:t xml:space="preserve">If you receive a Voice Message, please leave a message with your name and best phone number and your call will be returned be the end of the next business day. </w:t>
      </w:r>
    </w:p>
    <w:p w:rsidR="00D30944" w:rsidRPr="004B1FC5" w:rsidRDefault="00D30944" w:rsidP="00AB4819">
      <w:pPr>
        <w:spacing w:after="0" w:line="240" w:lineRule="auto"/>
        <w:rPr>
          <w:sz w:val="8"/>
          <w:szCs w:val="8"/>
        </w:rPr>
      </w:pPr>
    </w:p>
    <w:p w:rsidR="004A5A39" w:rsidRDefault="004A5A39" w:rsidP="00AB4819">
      <w:pPr>
        <w:spacing w:after="0" w:line="240" w:lineRule="auto"/>
      </w:pPr>
      <w:r w:rsidRPr="00AB4819">
        <w:rPr>
          <w:b/>
          <w:u w:val="single"/>
        </w:rPr>
        <w:t>Endoscopy Department</w:t>
      </w:r>
      <w:r w:rsidR="00AB4819">
        <w:t>:</w:t>
      </w:r>
      <w:r>
        <w:t xml:space="preserve"> </w:t>
      </w:r>
    </w:p>
    <w:p w:rsidR="00D30944" w:rsidRDefault="00D30944" w:rsidP="00D30944">
      <w:pPr>
        <w:spacing w:after="0" w:line="240" w:lineRule="auto"/>
      </w:pPr>
      <w:r>
        <w:t>208.557.2736</w:t>
      </w:r>
      <w:r w:rsidR="00D5029C">
        <w:t xml:space="preserve"> - Monday through Thursday </w:t>
      </w:r>
      <w:r>
        <w:t>– 6:00AM to 3:00PM</w:t>
      </w:r>
      <w:r w:rsidR="002363F1">
        <w:t>; Friday 6:00AM to 12</w:t>
      </w:r>
      <w:r w:rsidR="00D5029C">
        <w:t>:00PM</w:t>
      </w:r>
    </w:p>
    <w:p w:rsidR="004A5A39" w:rsidRPr="00F802A8" w:rsidRDefault="004A5A39" w:rsidP="00AB4819">
      <w:pPr>
        <w:spacing w:after="0" w:line="240" w:lineRule="auto"/>
        <w:rPr>
          <w:i/>
        </w:rPr>
      </w:pPr>
      <w:r w:rsidRPr="00F802A8">
        <w:rPr>
          <w:i/>
        </w:rPr>
        <w:t>Call with any question</w:t>
      </w:r>
      <w:r w:rsidR="00AB4819" w:rsidRPr="00F802A8">
        <w:rPr>
          <w:i/>
        </w:rPr>
        <w:t>s regarding your Bowel Prep or upcoming</w:t>
      </w:r>
      <w:r w:rsidRPr="00F802A8">
        <w:rPr>
          <w:i/>
        </w:rPr>
        <w:t xml:space="preserve"> Procedure</w:t>
      </w:r>
    </w:p>
    <w:p w:rsidR="000A20E4" w:rsidRDefault="00AB4819" w:rsidP="00D5029C">
      <w:pPr>
        <w:spacing w:after="0" w:line="240" w:lineRule="auto"/>
        <w:ind w:left="720"/>
      </w:pPr>
      <w:r>
        <w:t xml:space="preserve">If you receive a Voice Message, please leave a message with your name and best phone number and your call will be returned be the end of the next business day. </w:t>
      </w:r>
    </w:p>
    <w:sectPr w:rsidR="000A20E4" w:rsidSect="00B26451">
      <w:headerReference w:type="default" r:id="rId8"/>
      <w:pgSz w:w="12240" w:h="15840"/>
      <w:pgMar w:top="864" w:right="1440" w:bottom="864"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3B" w:rsidRDefault="0089073B" w:rsidP="00B2648F">
      <w:pPr>
        <w:spacing w:after="0" w:line="240" w:lineRule="auto"/>
      </w:pPr>
      <w:r>
        <w:separator/>
      </w:r>
    </w:p>
  </w:endnote>
  <w:endnote w:type="continuationSeparator" w:id="0">
    <w:p w:rsidR="0089073B" w:rsidRDefault="0089073B" w:rsidP="00B2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3B" w:rsidRDefault="0089073B" w:rsidP="00B2648F">
      <w:pPr>
        <w:spacing w:after="0" w:line="240" w:lineRule="auto"/>
      </w:pPr>
      <w:r>
        <w:separator/>
      </w:r>
    </w:p>
  </w:footnote>
  <w:footnote w:type="continuationSeparator" w:id="0">
    <w:p w:rsidR="0089073B" w:rsidRDefault="0089073B" w:rsidP="00B26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48F" w:rsidRDefault="00B2648F" w:rsidP="00D5029C">
    <w:pPr>
      <w:pStyle w:val="Header"/>
      <w:tabs>
        <w:tab w:val="clear" w:pos="4680"/>
        <w:tab w:val="clear" w:pos="9360"/>
        <w:tab w:val="left" w:pos="4215"/>
      </w:tabs>
    </w:pPr>
    <w:r>
      <w:rPr>
        <w:noProof/>
      </w:rPr>
      <w:drawing>
        <wp:inline distT="0" distB="0" distL="0" distR="0">
          <wp:extent cx="2320290" cy="875693"/>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762" cy="881532"/>
                  </a:xfrm>
                  <a:prstGeom prst="rect">
                    <a:avLst/>
                  </a:prstGeom>
                  <a:noFill/>
                  <a:ln>
                    <a:noFill/>
                  </a:ln>
                </pic:spPr>
              </pic:pic>
            </a:graphicData>
          </a:graphic>
        </wp:inline>
      </w:drawing>
    </w:r>
    <w:r w:rsidR="00D5029C">
      <w:tab/>
    </w:r>
  </w:p>
  <w:p w:rsidR="00B2648F" w:rsidRDefault="00B26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110A7"/>
    <w:multiLevelType w:val="hybridMultilevel"/>
    <w:tmpl w:val="335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16F6"/>
    <w:multiLevelType w:val="hybridMultilevel"/>
    <w:tmpl w:val="26501C9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2F1EEB"/>
    <w:multiLevelType w:val="hybridMultilevel"/>
    <w:tmpl w:val="9B2EA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EC5FA4"/>
    <w:multiLevelType w:val="hybridMultilevel"/>
    <w:tmpl w:val="AE70ADE6"/>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78DA13A4"/>
    <w:multiLevelType w:val="hybridMultilevel"/>
    <w:tmpl w:val="57805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E4"/>
    <w:rsid w:val="00010E67"/>
    <w:rsid w:val="0004752F"/>
    <w:rsid w:val="00057D30"/>
    <w:rsid w:val="000612E3"/>
    <w:rsid w:val="00081546"/>
    <w:rsid w:val="000A20E4"/>
    <w:rsid w:val="000B563A"/>
    <w:rsid w:val="00120C92"/>
    <w:rsid w:val="0012455B"/>
    <w:rsid w:val="0017295D"/>
    <w:rsid w:val="001E7691"/>
    <w:rsid w:val="002348E6"/>
    <w:rsid w:val="002363F1"/>
    <w:rsid w:val="002952A1"/>
    <w:rsid w:val="002B43C9"/>
    <w:rsid w:val="00341744"/>
    <w:rsid w:val="003704C0"/>
    <w:rsid w:val="003A58BA"/>
    <w:rsid w:val="003C0BCD"/>
    <w:rsid w:val="003D548C"/>
    <w:rsid w:val="003E1861"/>
    <w:rsid w:val="00407A75"/>
    <w:rsid w:val="004131AD"/>
    <w:rsid w:val="00426077"/>
    <w:rsid w:val="00497DDA"/>
    <w:rsid w:val="004A5A39"/>
    <w:rsid w:val="004B0DBA"/>
    <w:rsid w:val="004B1FC5"/>
    <w:rsid w:val="00520338"/>
    <w:rsid w:val="005848B5"/>
    <w:rsid w:val="005B4513"/>
    <w:rsid w:val="005B5BB9"/>
    <w:rsid w:val="00602FA8"/>
    <w:rsid w:val="00611E66"/>
    <w:rsid w:val="00613FFB"/>
    <w:rsid w:val="00622E0A"/>
    <w:rsid w:val="00691556"/>
    <w:rsid w:val="00693152"/>
    <w:rsid w:val="006F0816"/>
    <w:rsid w:val="00705073"/>
    <w:rsid w:val="00740F28"/>
    <w:rsid w:val="007C78C3"/>
    <w:rsid w:val="008417A1"/>
    <w:rsid w:val="00842C69"/>
    <w:rsid w:val="0089073B"/>
    <w:rsid w:val="008E6B65"/>
    <w:rsid w:val="008F53D4"/>
    <w:rsid w:val="00924367"/>
    <w:rsid w:val="0096528A"/>
    <w:rsid w:val="009B4B07"/>
    <w:rsid w:val="00A068C6"/>
    <w:rsid w:val="00A06AFF"/>
    <w:rsid w:val="00A44668"/>
    <w:rsid w:val="00A63D25"/>
    <w:rsid w:val="00AB4819"/>
    <w:rsid w:val="00B26451"/>
    <w:rsid w:val="00B2648F"/>
    <w:rsid w:val="00B65719"/>
    <w:rsid w:val="00B90AA9"/>
    <w:rsid w:val="00BA081E"/>
    <w:rsid w:val="00BE3D98"/>
    <w:rsid w:val="00C10251"/>
    <w:rsid w:val="00D30944"/>
    <w:rsid w:val="00D37989"/>
    <w:rsid w:val="00D5029C"/>
    <w:rsid w:val="00DA78BF"/>
    <w:rsid w:val="00DB5821"/>
    <w:rsid w:val="00DE1533"/>
    <w:rsid w:val="00E009B8"/>
    <w:rsid w:val="00E100E7"/>
    <w:rsid w:val="00E22147"/>
    <w:rsid w:val="00E25DCE"/>
    <w:rsid w:val="00E423C2"/>
    <w:rsid w:val="00E9263C"/>
    <w:rsid w:val="00E97151"/>
    <w:rsid w:val="00EA6D70"/>
    <w:rsid w:val="00EE1911"/>
    <w:rsid w:val="00EE468B"/>
    <w:rsid w:val="00F802A8"/>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27A3"/>
  <w15:docId w15:val="{A7D30212-7BCB-4373-9F85-D4A5BE86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0E4"/>
    <w:pPr>
      <w:ind w:left="720"/>
      <w:contextualSpacing/>
    </w:pPr>
  </w:style>
  <w:style w:type="paragraph" w:styleId="BalloonText">
    <w:name w:val="Balloon Text"/>
    <w:basedOn w:val="Normal"/>
    <w:link w:val="BalloonTextChar"/>
    <w:uiPriority w:val="99"/>
    <w:semiHidden/>
    <w:unhideWhenUsed/>
    <w:rsid w:val="000A2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E4"/>
    <w:rPr>
      <w:rFonts w:ascii="Tahoma" w:hAnsi="Tahoma" w:cs="Tahoma"/>
      <w:sz w:val="16"/>
      <w:szCs w:val="16"/>
    </w:rPr>
  </w:style>
  <w:style w:type="paragraph" w:styleId="Header">
    <w:name w:val="header"/>
    <w:basedOn w:val="Normal"/>
    <w:link w:val="HeaderChar"/>
    <w:uiPriority w:val="99"/>
    <w:unhideWhenUsed/>
    <w:rsid w:val="00B26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48F"/>
  </w:style>
  <w:style w:type="paragraph" w:styleId="Footer">
    <w:name w:val="footer"/>
    <w:basedOn w:val="Normal"/>
    <w:link w:val="FooterChar"/>
    <w:uiPriority w:val="99"/>
    <w:unhideWhenUsed/>
    <w:rsid w:val="00B26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44FEF-4734-411C-BAC6-A1283A0B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Mountain View Hospital</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dc:creator>
  <cp:lastModifiedBy>Cherie Webster</cp:lastModifiedBy>
  <cp:revision>2</cp:revision>
  <cp:lastPrinted>2023-01-11T22:19:00Z</cp:lastPrinted>
  <dcterms:created xsi:type="dcterms:W3CDTF">2023-07-20T19:28:00Z</dcterms:created>
  <dcterms:modified xsi:type="dcterms:W3CDTF">2023-07-20T19:28:00Z</dcterms:modified>
</cp:coreProperties>
</file>